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C04D" w14:textId="2D6CC314" w:rsidR="006538EF" w:rsidRPr="00EA2DC8" w:rsidRDefault="000848A4" w:rsidP="00EA2DC8">
      <w:pPr>
        <w:rPr>
          <w:rFonts w:ascii="Calibri" w:hAnsi="Calibri" w:cs="Calibri"/>
          <w:color w:val="000000"/>
          <w:sz w:val="22"/>
          <w:szCs w:val="22"/>
        </w:rPr>
      </w:pPr>
      <w:r>
        <w:rPr>
          <w:noProof/>
        </w:rPr>
        <mc:AlternateContent>
          <mc:Choice Requires="wps">
            <w:drawing>
              <wp:anchor distT="0" distB="0" distL="114300" distR="114300" simplePos="0" relativeHeight="251661312" behindDoc="0" locked="0" layoutInCell="1" allowOverlap="1" wp14:anchorId="5EA10A11" wp14:editId="2A56E482">
                <wp:simplePos x="0" y="0"/>
                <wp:positionH relativeFrom="column">
                  <wp:posOffset>2321960</wp:posOffset>
                </wp:positionH>
                <wp:positionV relativeFrom="paragraph">
                  <wp:posOffset>-302432</wp:posOffset>
                </wp:positionV>
                <wp:extent cx="3596640" cy="1402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96640" cy="1402080"/>
                        </a:xfrm>
                        <a:prstGeom prst="rect">
                          <a:avLst/>
                        </a:prstGeom>
                        <a:solidFill>
                          <a:schemeClr val="lt1"/>
                        </a:solidFill>
                        <a:ln w="6350">
                          <a:noFill/>
                        </a:ln>
                      </wps:spPr>
                      <wps:txbx>
                        <w:txbxContent>
                          <w:p w14:paraId="66AD3DCD" w14:textId="4FEA9BF7" w:rsidR="000848A4" w:rsidRDefault="000848A4" w:rsidP="000848A4">
                            <w:r>
                              <w:rPr>
                                <w:b/>
                                <w:bCs/>
                                <w:noProof/>
                                <w:sz w:val="28"/>
                                <w:szCs w:val="28"/>
                              </w:rPr>
                              <w:drawing>
                                <wp:inline distT="0" distB="0" distL="0" distR="0" wp14:anchorId="766E3841" wp14:editId="16086130">
                                  <wp:extent cx="3407410" cy="1266190"/>
                                  <wp:effectExtent l="0" t="0" r="0" b="381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407410"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A10A11" id="_x0000_t202" coordsize="21600,21600" o:spt="202" path="m,l,21600r21600,l21600,xe">
                <v:stroke joinstyle="miter"/>
                <v:path gradientshapeok="t" o:connecttype="rect"/>
              </v:shapetype>
              <v:shape id="Text Box 3" o:spid="_x0000_s1026" type="#_x0000_t202" style="position:absolute;margin-left:182.85pt;margin-top:-23.8pt;width:283.2pt;height:11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" fillcolor="white [3201]" stroked="f" strokeweight=".5pt">
                <v:textbox>
                  <w:txbxContent>
                    <w:p w14:paraId="66AD3DCD" w14:textId="4FEA9BF7" w:rsidR="000848A4" w:rsidRDefault="000848A4" w:rsidP="000848A4">
                      <w:r>
                        <w:rPr>
                          <w:b/>
                          <w:bCs/>
                          <w:noProof/>
                          <w:sz w:val="28"/>
                          <w:szCs w:val="28"/>
                        </w:rPr>
                        <w:drawing>
                          <wp:inline distT="0" distB="0" distL="0" distR="0" wp14:anchorId="766E3841" wp14:editId="16086130">
                            <wp:extent cx="3407410" cy="1266190"/>
                            <wp:effectExtent l="0" t="0" r="0" b="381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07410" cy="1266190"/>
                                    </a:xfrm>
                                    <a:prstGeom prst="rect">
                                      <a:avLst/>
                                    </a:prstGeom>
                                  </pic:spPr>
                                </pic:pic>
                              </a:graphicData>
                            </a:graphic>
                          </wp:inline>
                        </w:drawing>
                      </w:r>
                    </w:p>
                  </w:txbxContent>
                </v:textbox>
              </v:shape>
            </w:pict>
          </mc:Fallback>
        </mc:AlternateContent>
      </w:r>
    </w:p>
    <w:p w14:paraId="7DBB628C" w14:textId="297E9F4B" w:rsidR="00F9217D" w:rsidRDefault="00F9217D"/>
    <w:p w14:paraId="79B1BF08" w14:textId="77777777" w:rsidR="000848A4" w:rsidRDefault="000848A4"/>
    <w:p w14:paraId="7DBB018C" w14:textId="77777777" w:rsidR="008C19F5" w:rsidRDefault="008C19F5">
      <w:pPr>
        <w:rPr>
          <w:u w:val="single"/>
        </w:rPr>
      </w:pPr>
    </w:p>
    <w:p w14:paraId="61E00D87" w14:textId="77777777" w:rsidR="00F9217D" w:rsidRDefault="00F9217D">
      <w:pPr>
        <w:rPr>
          <w:u w:val="single"/>
        </w:rPr>
      </w:pPr>
    </w:p>
    <w:p w14:paraId="1401F0C6" w14:textId="77777777" w:rsidR="000848A4" w:rsidRDefault="000848A4" w:rsidP="00F9217D">
      <w:pPr>
        <w:jc w:val="center"/>
        <w:rPr>
          <w:b/>
          <w:bCs/>
          <w:sz w:val="28"/>
          <w:szCs w:val="28"/>
        </w:rPr>
      </w:pPr>
    </w:p>
    <w:p w14:paraId="3ED3FFC0" w14:textId="748B6094" w:rsidR="00F9217D" w:rsidRPr="002D6DE5" w:rsidRDefault="00F9217D" w:rsidP="00F9217D">
      <w:pPr>
        <w:jc w:val="center"/>
        <w:rPr>
          <w:rFonts w:asciiTheme="minorHAnsi" w:hAnsiTheme="minorHAnsi" w:cstheme="minorHAnsi"/>
          <w:b/>
          <w:bCs/>
          <w:sz w:val="28"/>
          <w:szCs w:val="28"/>
        </w:rPr>
      </w:pPr>
      <w:r w:rsidRPr="002D6DE5">
        <w:rPr>
          <w:rFonts w:asciiTheme="minorHAnsi" w:hAnsiTheme="minorHAnsi" w:cstheme="minorHAnsi"/>
          <w:b/>
          <w:bCs/>
          <w:sz w:val="28"/>
          <w:szCs w:val="28"/>
        </w:rPr>
        <w:t xml:space="preserve">JOIN THIS FRIENDLY BOARD AND </w:t>
      </w:r>
      <w:r w:rsidR="004920E3" w:rsidRPr="002D6DE5">
        <w:rPr>
          <w:rFonts w:asciiTheme="minorHAnsi" w:hAnsiTheme="minorHAnsi" w:cstheme="minorHAnsi"/>
          <w:b/>
          <w:bCs/>
          <w:sz w:val="28"/>
          <w:szCs w:val="28"/>
        </w:rPr>
        <w:t xml:space="preserve">HELP US </w:t>
      </w:r>
      <w:r w:rsidRPr="002D6DE5">
        <w:rPr>
          <w:rFonts w:asciiTheme="minorHAnsi" w:hAnsiTheme="minorHAnsi" w:cstheme="minorHAnsi"/>
          <w:b/>
          <w:bCs/>
          <w:sz w:val="28"/>
          <w:szCs w:val="28"/>
        </w:rPr>
        <w:t>MAKE A DIFFERENCE</w:t>
      </w:r>
      <w:r w:rsidR="004920E3" w:rsidRPr="002D6DE5">
        <w:rPr>
          <w:rFonts w:asciiTheme="minorHAnsi" w:hAnsiTheme="minorHAnsi" w:cstheme="minorHAnsi"/>
          <w:b/>
          <w:bCs/>
          <w:sz w:val="28"/>
          <w:szCs w:val="28"/>
        </w:rPr>
        <w:t xml:space="preserve"> </w:t>
      </w:r>
    </w:p>
    <w:p w14:paraId="0CF7D253" w14:textId="1A4C76C6" w:rsidR="00B222FC" w:rsidRPr="002D6DE5" w:rsidRDefault="00B222FC" w:rsidP="00F9217D">
      <w:pPr>
        <w:jc w:val="center"/>
        <w:rPr>
          <w:rFonts w:asciiTheme="minorHAnsi" w:hAnsiTheme="minorHAnsi" w:cstheme="minorHAnsi"/>
          <w:b/>
          <w:bCs/>
          <w:sz w:val="28"/>
          <w:szCs w:val="28"/>
        </w:rPr>
      </w:pPr>
    </w:p>
    <w:p w14:paraId="45D09159" w14:textId="77777777" w:rsidR="00F9217D" w:rsidRDefault="00F9217D">
      <w:pPr>
        <w:rPr>
          <w:u w:val="single"/>
        </w:rPr>
      </w:pPr>
    </w:p>
    <w:p w14:paraId="471283F1" w14:textId="451AFFC8" w:rsidR="00DB14B8" w:rsidRPr="008D2A4B" w:rsidRDefault="00DB14B8">
      <w:pPr>
        <w:rPr>
          <w:rFonts w:asciiTheme="minorHAnsi" w:hAnsiTheme="minorHAnsi" w:cstheme="minorHAnsi"/>
          <w:b/>
          <w:bCs/>
          <w:sz w:val="22"/>
          <w:szCs w:val="22"/>
          <w:u w:val="single"/>
        </w:rPr>
      </w:pPr>
      <w:r w:rsidRPr="008D2A4B">
        <w:rPr>
          <w:rFonts w:asciiTheme="minorHAnsi" w:hAnsiTheme="minorHAnsi" w:cstheme="minorHAnsi"/>
          <w:b/>
          <w:bCs/>
          <w:sz w:val="22"/>
          <w:szCs w:val="22"/>
          <w:u w:val="single"/>
        </w:rPr>
        <w:t>Message from Dr Geoff Creamer, Chair of Trustees</w:t>
      </w:r>
    </w:p>
    <w:p w14:paraId="37D376D8" w14:textId="4683187B" w:rsidR="004C4DFC" w:rsidRPr="008D2A4B" w:rsidRDefault="004C4DFC">
      <w:pPr>
        <w:rPr>
          <w:rFonts w:asciiTheme="minorHAnsi" w:hAnsiTheme="minorHAnsi" w:cstheme="minorHAnsi"/>
          <w:b/>
          <w:bCs/>
          <w:sz w:val="22"/>
          <w:szCs w:val="22"/>
          <w:u w:val="single"/>
        </w:rPr>
      </w:pPr>
    </w:p>
    <w:p w14:paraId="2E4F029F" w14:textId="65D9F9A8" w:rsidR="004C4DFC" w:rsidRPr="008D2A4B" w:rsidRDefault="004C4DFC">
      <w:pPr>
        <w:rPr>
          <w:rFonts w:asciiTheme="minorHAnsi" w:hAnsiTheme="minorHAnsi" w:cstheme="minorHAnsi"/>
          <w:sz w:val="22"/>
          <w:szCs w:val="22"/>
        </w:rPr>
      </w:pPr>
      <w:r w:rsidRPr="008D2A4B">
        <w:rPr>
          <w:rFonts w:asciiTheme="minorHAnsi" w:hAnsiTheme="minorHAnsi" w:cstheme="minorHAnsi"/>
          <w:sz w:val="22"/>
          <w:szCs w:val="22"/>
        </w:rPr>
        <w:t>Hello,</w:t>
      </w:r>
    </w:p>
    <w:p w14:paraId="378B5F06" w14:textId="78C92951" w:rsidR="00DB14B8" w:rsidRPr="008D2A4B" w:rsidRDefault="00DB14B8">
      <w:pPr>
        <w:rPr>
          <w:rFonts w:asciiTheme="minorHAnsi" w:hAnsiTheme="minorHAnsi" w:cstheme="minorHAnsi"/>
          <w:b/>
          <w:bCs/>
          <w:sz w:val="22"/>
          <w:szCs w:val="22"/>
          <w:u w:val="single"/>
        </w:rPr>
      </w:pPr>
    </w:p>
    <w:p w14:paraId="356B722D" w14:textId="4CF9F7DD" w:rsidR="00B674D7" w:rsidRPr="008D2A4B" w:rsidRDefault="00DB14B8">
      <w:pPr>
        <w:rPr>
          <w:rFonts w:asciiTheme="minorHAnsi" w:hAnsiTheme="minorHAnsi" w:cstheme="minorHAnsi"/>
          <w:sz w:val="22"/>
          <w:szCs w:val="22"/>
        </w:rPr>
      </w:pPr>
      <w:r w:rsidRPr="008D2A4B">
        <w:rPr>
          <w:rFonts w:asciiTheme="minorHAnsi" w:hAnsiTheme="minorHAnsi" w:cstheme="minorHAnsi"/>
          <w:sz w:val="22"/>
          <w:szCs w:val="22"/>
        </w:rPr>
        <w:t xml:space="preserve">Thank you for responding to our </w:t>
      </w:r>
      <w:r w:rsidR="00E73B6D" w:rsidRPr="008D2A4B">
        <w:rPr>
          <w:rFonts w:asciiTheme="minorHAnsi" w:hAnsiTheme="minorHAnsi" w:cstheme="minorHAnsi"/>
          <w:sz w:val="22"/>
          <w:szCs w:val="22"/>
        </w:rPr>
        <w:t>t</w:t>
      </w:r>
      <w:r w:rsidRPr="008D2A4B">
        <w:rPr>
          <w:rFonts w:asciiTheme="minorHAnsi" w:hAnsiTheme="minorHAnsi" w:cstheme="minorHAnsi"/>
          <w:sz w:val="22"/>
          <w:szCs w:val="22"/>
        </w:rPr>
        <w:t xml:space="preserve">rustee recruitment drive. I have been active in this charity for 30 </w:t>
      </w:r>
      <w:proofErr w:type="gramStart"/>
      <w:r w:rsidRPr="008D2A4B">
        <w:rPr>
          <w:rFonts w:asciiTheme="minorHAnsi" w:hAnsiTheme="minorHAnsi" w:cstheme="minorHAnsi"/>
          <w:sz w:val="22"/>
          <w:szCs w:val="22"/>
        </w:rPr>
        <w:t>years</w:t>
      </w:r>
      <w:proofErr w:type="gramEnd"/>
      <w:r w:rsidRPr="008D2A4B">
        <w:rPr>
          <w:rFonts w:asciiTheme="minorHAnsi" w:hAnsiTheme="minorHAnsi" w:cstheme="minorHAnsi"/>
          <w:sz w:val="22"/>
          <w:szCs w:val="22"/>
        </w:rPr>
        <w:t xml:space="preserve"> but I remain passionate about what we do and what a difference we make for our membership.  </w:t>
      </w:r>
    </w:p>
    <w:p w14:paraId="2A29758E" w14:textId="77777777" w:rsidR="00B674D7" w:rsidRPr="008D2A4B" w:rsidRDefault="00B674D7">
      <w:pPr>
        <w:rPr>
          <w:rFonts w:asciiTheme="minorHAnsi" w:hAnsiTheme="minorHAnsi" w:cstheme="minorHAnsi"/>
          <w:sz w:val="22"/>
          <w:szCs w:val="22"/>
        </w:rPr>
      </w:pPr>
    </w:p>
    <w:p w14:paraId="2C875898" w14:textId="476F6031" w:rsidR="001273DC" w:rsidRPr="008D2A4B" w:rsidRDefault="00B674D7">
      <w:pPr>
        <w:rPr>
          <w:rFonts w:asciiTheme="minorHAnsi" w:hAnsiTheme="minorHAnsi" w:cstheme="minorHAnsi"/>
          <w:sz w:val="22"/>
          <w:szCs w:val="22"/>
        </w:rPr>
      </w:pPr>
      <w:r w:rsidRPr="008D2A4B">
        <w:rPr>
          <w:rFonts w:asciiTheme="minorHAnsi" w:hAnsiTheme="minorHAnsi" w:cstheme="minorHAnsi"/>
          <w:sz w:val="22"/>
          <w:szCs w:val="22"/>
        </w:rPr>
        <w:t xml:space="preserve">There are more than 6000 inherited conditions most of which are rare diseases like CGD so we cannot expect the NHS to provide expert care to our </w:t>
      </w:r>
      <w:r w:rsidR="00C111CA">
        <w:rPr>
          <w:rFonts w:cstheme="minorHAnsi"/>
          <w:sz w:val="22"/>
          <w:szCs w:val="22"/>
        </w:rPr>
        <w:t>members</w:t>
      </w:r>
      <w:r w:rsidR="00C111CA" w:rsidRPr="008D2A4B">
        <w:rPr>
          <w:rFonts w:asciiTheme="minorHAnsi" w:hAnsiTheme="minorHAnsi" w:cstheme="minorHAnsi"/>
          <w:sz w:val="22"/>
          <w:szCs w:val="22"/>
        </w:rPr>
        <w:t xml:space="preserve"> </w:t>
      </w:r>
      <w:r w:rsidRPr="008D2A4B">
        <w:rPr>
          <w:rFonts w:asciiTheme="minorHAnsi" w:hAnsiTheme="minorHAnsi" w:cstheme="minorHAnsi"/>
          <w:sz w:val="22"/>
          <w:szCs w:val="22"/>
        </w:rPr>
        <w:t xml:space="preserve">especially in Primary Care and regional hospitals. </w:t>
      </w:r>
      <w:r w:rsidR="001273DC" w:rsidRPr="008D2A4B">
        <w:rPr>
          <w:rFonts w:asciiTheme="minorHAnsi" w:hAnsiTheme="minorHAnsi" w:cstheme="minorHAnsi"/>
          <w:sz w:val="22"/>
          <w:szCs w:val="22"/>
        </w:rPr>
        <w:t>So,</w:t>
      </w:r>
      <w:r w:rsidRPr="008D2A4B">
        <w:rPr>
          <w:rFonts w:asciiTheme="minorHAnsi" w:hAnsiTheme="minorHAnsi" w:cstheme="minorHAnsi"/>
          <w:sz w:val="22"/>
          <w:szCs w:val="22"/>
        </w:rPr>
        <w:t xml:space="preserve"> our </w:t>
      </w:r>
      <w:r w:rsidR="001273DC" w:rsidRPr="008D2A4B">
        <w:rPr>
          <w:rFonts w:asciiTheme="minorHAnsi" w:hAnsiTheme="minorHAnsi" w:cstheme="minorHAnsi"/>
          <w:sz w:val="22"/>
          <w:szCs w:val="22"/>
        </w:rPr>
        <w:t xml:space="preserve">specialist nurse and our </w:t>
      </w:r>
      <w:r w:rsidRPr="008D2A4B">
        <w:rPr>
          <w:rFonts w:asciiTheme="minorHAnsi" w:hAnsiTheme="minorHAnsi" w:cstheme="minorHAnsi"/>
          <w:sz w:val="22"/>
          <w:szCs w:val="22"/>
        </w:rPr>
        <w:t xml:space="preserve">information sources are critical to educate our membership </w:t>
      </w:r>
      <w:r w:rsidR="001273DC" w:rsidRPr="008D2A4B">
        <w:rPr>
          <w:rFonts w:asciiTheme="minorHAnsi" w:hAnsiTheme="minorHAnsi" w:cstheme="minorHAnsi"/>
          <w:sz w:val="22"/>
          <w:szCs w:val="22"/>
        </w:rPr>
        <w:t xml:space="preserve">and the medical professionals that support them.  </w:t>
      </w:r>
    </w:p>
    <w:p w14:paraId="483747BF" w14:textId="77777777" w:rsidR="001273DC" w:rsidRPr="008D2A4B" w:rsidRDefault="001273DC">
      <w:pPr>
        <w:rPr>
          <w:rFonts w:asciiTheme="minorHAnsi" w:hAnsiTheme="minorHAnsi" w:cstheme="minorHAnsi"/>
          <w:sz w:val="22"/>
          <w:szCs w:val="22"/>
        </w:rPr>
      </w:pPr>
    </w:p>
    <w:p w14:paraId="2C5BAC13" w14:textId="7639683B" w:rsidR="002307CF" w:rsidRPr="008D2A4B" w:rsidRDefault="001273DC">
      <w:pPr>
        <w:rPr>
          <w:rFonts w:asciiTheme="minorHAnsi" w:hAnsiTheme="minorHAnsi" w:cstheme="minorHAnsi"/>
          <w:sz w:val="22"/>
          <w:szCs w:val="22"/>
        </w:rPr>
      </w:pPr>
      <w:r w:rsidRPr="008D2A4B">
        <w:rPr>
          <w:rFonts w:asciiTheme="minorHAnsi" w:hAnsiTheme="minorHAnsi" w:cstheme="minorHAnsi"/>
          <w:sz w:val="22"/>
          <w:szCs w:val="22"/>
        </w:rPr>
        <w:t>I believe that we have the best CGD resources anywhere in the world.  Access to our website is open to a</w:t>
      </w:r>
      <w:r w:rsidR="0048377F" w:rsidRPr="008D2A4B">
        <w:rPr>
          <w:rFonts w:asciiTheme="minorHAnsi" w:hAnsiTheme="minorHAnsi" w:cstheme="minorHAnsi"/>
          <w:sz w:val="22"/>
          <w:szCs w:val="22"/>
        </w:rPr>
        <w:t>ll</w:t>
      </w:r>
      <w:r w:rsidRPr="008D2A4B">
        <w:rPr>
          <w:rFonts w:asciiTheme="minorHAnsi" w:hAnsiTheme="minorHAnsi" w:cstheme="minorHAnsi"/>
          <w:sz w:val="22"/>
          <w:szCs w:val="22"/>
        </w:rPr>
        <w:t xml:space="preserve"> without cost so our reach is extraordinary.  When we </w:t>
      </w:r>
      <w:proofErr w:type="gramStart"/>
      <w:r w:rsidRPr="008D2A4B">
        <w:rPr>
          <w:rFonts w:asciiTheme="minorHAnsi" w:hAnsiTheme="minorHAnsi" w:cstheme="minorHAnsi"/>
          <w:sz w:val="22"/>
          <w:szCs w:val="22"/>
        </w:rPr>
        <w:t>are able to</w:t>
      </w:r>
      <w:proofErr w:type="gramEnd"/>
      <w:r w:rsidRPr="008D2A4B">
        <w:rPr>
          <w:rFonts w:asciiTheme="minorHAnsi" w:hAnsiTheme="minorHAnsi" w:cstheme="minorHAnsi"/>
          <w:sz w:val="22"/>
          <w:szCs w:val="22"/>
        </w:rPr>
        <w:t xml:space="preserve"> hold the next Family Conference Weekend, we will welcome members from all over the globe </w:t>
      </w:r>
      <w:r w:rsidR="0048377F" w:rsidRPr="008D2A4B">
        <w:rPr>
          <w:rFonts w:asciiTheme="minorHAnsi" w:hAnsiTheme="minorHAnsi" w:cstheme="minorHAnsi"/>
          <w:sz w:val="22"/>
          <w:szCs w:val="22"/>
        </w:rPr>
        <w:t>who value our support so much.  This is the motivation for me and our Board to continue pushing this charity forward.</w:t>
      </w:r>
    </w:p>
    <w:p w14:paraId="08C04614" w14:textId="534D1234" w:rsidR="00F62E80" w:rsidRPr="008D2A4B" w:rsidRDefault="00F62E80">
      <w:pPr>
        <w:rPr>
          <w:rFonts w:asciiTheme="minorHAnsi" w:hAnsiTheme="minorHAnsi" w:cstheme="minorHAnsi"/>
          <w:sz w:val="22"/>
          <w:szCs w:val="22"/>
        </w:rPr>
      </w:pPr>
    </w:p>
    <w:p w14:paraId="7C8B6560" w14:textId="0BE5C705" w:rsidR="0048377F" w:rsidRPr="008D2A4B" w:rsidRDefault="00F62E80" w:rsidP="000252CE">
      <w:pPr>
        <w:rPr>
          <w:rFonts w:asciiTheme="minorHAnsi" w:hAnsiTheme="minorHAnsi" w:cstheme="minorHAnsi"/>
          <w:sz w:val="22"/>
          <w:szCs w:val="22"/>
        </w:rPr>
      </w:pPr>
      <w:r w:rsidRPr="008D2A4B">
        <w:rPr>
          <w:rFonts w:asciiTheme="minorHAnsi" w:hAnsiTheme="minorHAnsi" w:cstheme="minorHAnsi"/>
          <w:sz w:val="22"/>
          <w:szCs w:val="22"/>
        </w:rPr>
        <w:t xml:space="preserve">Perhaps you would expect that after 30 years there would be </w:t>
      </w:r>
      <w:r w:rsidR="000252CE" w:rsidRPr="008D2A4B">
        <w:rPr>
          <w:rFonts w:asciiTheme="minorHAnsi" w:hAnsiTheme="minorHAnsi" w:cstheme="minorHAnsi"/>
          <w:sz w:val="22"/>
          <w:szCs w:val="22"/>
        </w:rPr>
        <w:t>nothing</w:t>
      </w:r>
      <w:r w:rsidRPr="008D2A4B">
        <w:rPr>
          <w:rFonts w:asciiTheme="minorHAnsi" w:hAnsiTheme="minorHAnsi" w:cstheme="minorHAnsi"/>
          <w:sz w:val="22"/>
          <w:szCs w:val="22"/>
        </w:rPr>
        <w:t xml:space="preserve"> </w:t>
      </w:r>
      <w:r w:rsidR="000252CE" w:rsidRPr="008D2A4B">
        <w:rPr>
          <w:rFonts w:asciiTheme="minorHAnsi" w:hAnsiTheme="minorHAnsi" w:cstheme="minorHAnsi"/>
          <w:sz w:val="22"/>
          <w:szCs w:val="22"/>
        </w:rPr>
        <w:t xml:space="preserve">left </w:t>
      </w:r>
      <w:r w:rsidRPr="008D2A4B">
        <w:rPr>
          <w:rFonts w:asciiTheme="minorHAnsi" w:hAnsiTheme="minorHAnsi" w:cstheme="minorHAnsi"/>
          <w:sz w:val="22"/>
          <w:szCs w:val="22"/>
        </w:rPr>
        <w:t xml:space="preserve">to do but this could not be further from the truth.  </w:t>
      </w:r>
      <w:r w:rsidR="0048377F" w:rsidRPr="008D2A4B">
        <w:rPr>
          <w:rFonts w:asciiTheme="minorHAnsi" w:hAnsiTheme="minorHAnsi" w:cstheme="minorHAnsi"/>
          <w:sz w:val="22"/>
          <w:szCs w:val="22"/>
        </w:rPr>
        <w:t xml:space="preserve">For example, genetic engineering will transform the landscape for inherited </w:t>
      </w:r>
      <w:r w:rsidR="004C4DFC" w:rsidRPr="008D2A4B">
        <w:rPr>
          <w:rFonts w:asciiTheme="minorHAnsi" w:hAnsiTheme="minorHAnsi" w:cstheme="minorHAnsi"/>
          <w:sz w:val="22"/>
          <w:szCs w:val="22"/>
        </w:rPr>
        <w:t>conditions,</w:t>
      </w:r>
      <w:r w:rsidR="0048377F" w:rsidRPr="008D2A4B">
        <w:rPr>
          <w:rFonts w:asciiTheme="minorHAnsi" w:hAnsiTheme="minorHAnsi" w:cstheme="minorHAnsi"/>
          <w:sz w:val="22"/>
          <w:szCs w:val="22"/>
        </w:rPr>
        <w:t xml:space="preserve"> so we want to be at the top of the list for a curative option for all our members through Gene Therapy.  We are proud that our investment in research over 3 decades has helped to get us to stage 1 clinical trials but there is a long way to go before this technology will arrive in the clinic.</w:t>
      </w:r>
    </w:p>
    <w:p w14:paraId="12143C76" w14:textId="77777777" w:rsidR="0048377F" w:rsidRPr="008D2A4B" w:rsidRDefault="0048377F" w:rsidP="000252CE">
      <w:pPr>
        <w:rPr>
          <w:rFonts w:asciiTheme="minorHAnsi" w:hAnsiTheme="minorHAnsi" w:cstheme="minorHAnsi"/>
          <w:sz w:val="22"/>
          <w:szCs w:val="22"/>
        </w:rPr>
      </w:pPr>
    </w:p>
    <w:p w14:paraId="3B325801" w14:textId="567C0367" w:rsidR="00F62E80" w:rsidRPr="008D2A4B" w:rsidRDefault="004C4DFC">
      <w:pPr>
        <w:rPr>
          <w:rFonts w:asciiTheme="minorHAnsi" w:hAnsiTheme="minorHAnsi" w:cstheme="minorHAnsi"/>
          <w:sz w:val="22"/>
          <w:szCs w:val="22"/>
        </w:rPr>
      </w:pPr>
      <w:r w:rsidRPr="008D2A4B">
        <w:rPr>
          <w:rFonts w:asciiTheme="minorHAnsi" w:hAnsiTheme="minorHAnsi" w:cstheme="minorHAnsi"/>
          <w:sz w:val="22"/>
          <w:szCs w:val="22"/>
        </w:rPr>
        <w:t>So, w</w:t>
      </w:r>
      <w:r w:rsidR="00F62E80" w:rsidRPr="008D2A4B">
        <w:rPr>
          <w:rFonts w:asciiTheme="minorHAnsi" w:hAnsiTheme="minorHAnsi" w:cstheme="minorHAnsi"/>
          <w:sz w:val="22"/>
          <w:szCs w:val="22"/>
        </w:rPr>
        <w:t xml:space="preserve">e are already a successful </w:t>
      </w:r>
      <w:r w:rsidR="009B1527" w:rsidRPr="008D2A4B">
        <w:rPr>
          <w:rFonts w:asciiTheme="minorHAnsi" w:hAnsiTheme="minorHAnsi" w:cstheme="minorHAnsi"/>
          <w:sz w:val="22"/>
          <w:szCs w:val="22"/>
        </w:rPr>
        <w:t>charity,</w:t>
      </w:r>
      <w:r w:rsidR="00F62E80" w:rsidRPr="008D2A4B">
        <w:rPr>
          <w:rFonts w:asciiTheme="minorHAnsi" w:hAnsiTheme="minorHAnsi" w:cstheme="minorHAnsi"/>
          <w:sz w:val="22"/>
          <w:szCs w:val="22"/>
        </w:rPr>
        <w:t xml:space="preserve"> but we have so much more to </w:t>
      </w:r>
      <w:r w:rsidRPr="008D2A4B">
        <w:rPr>
          <w:rFonts w:asciiTheme="minorHAnsi" w:hAnsiTheme="minorHAnsi" w:cstheme="minorHAnsi"/>
          <w:sz w:val="22"/>
          <w:szCs w:val="22"/>
        </w:rPr>
        <w:t>do</w:t>
      </w:r>
      <w:r w:rsidR="00F62E80" w:rsidRPr="008D2A4B">
        <w:rPr>
          <w:rFonts w:asciiTheme="minorHAnsi" w:hAnsiTheme="minorHAnsi" w:cstheme="minorHAnsi"/>
          <w:sz w:val="22"/>
          <w:szCs w:val="22"/>
        </w:rPr>
        <w:t>.  I hope th</w:t>
      </w:r>
      <w:r w:rsidR="000252CE" w:rsidRPr="008D2A4B">
        <w:rPr>
          <w:rFonts w:asciiTheme="minorHAnsi" w:hAnsiTheme="minorHAnsi" w:cstheme="minorHAnsi"/>
          <w:sz w:val="22"/>
          <w:szCs w:val="22"/>
        </w:rPr>
        <w:t xml:space="preserve">at you, having read the information below and having looked through our website, will feel compelled to apply to join us.  However, if you still have questions </w:t>
      </w:r>
      <w:r w:rsidR="00BB1BFE" w:rsidRPr="008D2A4B">
        <w:rPr>
          <w:rFonts w:asciiTheme="minorHAnsi" w:hAnsiTheme="minorHAnsi" w:cstheme="minorHAnsi"/>
          <w:sz w:val="22"/>
          <w:szCs w:val="22"/>
        </w:rPr>
        <w:t>unanswered,</w:t>
      </w:r>
      <w:r w:rsidR="000252CE" w:rsidRPr="008D2A4B">
        <w:rPr>
          <w:rFonts w:asciiTheme="minorHAnsi" w:hAnsiTheme="minorHAnsi" w:cstheme="minorHAnsi"/>
          <w:sz w:val="22"/>
          <w:szCs w:val="22"/>
        </w:rPr>
        <w:t xml:space="preserve"> please drop me a line on </w:t>
      </w:r>
      <w:hyperlink r:id="rId8" w:history="1">
        <w:r w:rsidR="000252CE" w:rsidRPr="008D2A4B">
          <w:rPr>
            <w:rStyle w:val="Hyperlink"/>
            <w:rFonts w:asciiTheme="minorHAnsi" w:hAnsiTheme="minorHAnsi" w:cstheme="minorHAnsi"/>
            <w:sz w:val="22"/>
            <w:szCs w:val="22"/>
          </w:rPr>
          <w:t>hello@cgdsociety.org</w:t>
        </w:r>
      </w:hyperlink>
    </w:p>
    <w:p w14:paraId="15697712" w14:textId="271FC067" w:rsidR="000252CE" w:rsidRPr="008D2A4B" w:rsidRDefault="000252CE">
      <w:pPr>
        <w:rPr>
          <w:rFonts w:asciiTheme="minorHAnsi" w:hAnsiTheme="minorHAnsi" w:cstheme="minorHAnsi"/>
          <w:sz w:val="22"/>
          <w:szCs w:val="22"/>
        </w:rPr>
      </w:pPr>
    </w:p>
    <w:p w14:paraId="7E9186A9" w14:textId="77777777" w:rsidR="001831B8" w:rsidRPr="008D2A4B" w:rsidRDefault="000252CE">
      <w:pPr>
        <w:rPr>
          <w:rFonts w:asciiTheme="minorHAnsi" w:hAnsiTheme="minorHAnsi" w:cstheme="minorHAnsi"/>
          <w:sz w:val="22"/>
          <w:szCs w:val="22"/>
        </w:rPr>
      </w:pPr>
      <w:r w:rsidRPr="008D2A4B">
        <w:rPr>
          <w:rFonts w:asciiTheme="minorHAnsi" w:hAnsiTheme="minorHAnsi" w:cstheme="minorHAnsi"/>
          <w:sz w:val="22"/>
          <w:szCs w:val="22"/>
        </w:rPr>
        <w:t xml:space="preserve">With best wishes, </w:t>
      </w:r>
    </w:p>
    <w:p w14:paraId="082502F7" w14:textId="12D132AB" w:rsidR="000252CE" w:rsidRPr="008D2A4B" w:rsidRDefault="000252CE">
      <w:pPr>
        <w:rPr>
          <w:rFonts w:asciiTheme="minorHAnsi" w:hAnsiTheme="minorHAnsi" w:cstheme="minorHAnsi"/>
          <w:sz w:val="22"/>
          <w:szCs w:val="22"/>
        </w:rPr>
      </w:pPr>
      <w:r w:rsidRPr="008D2A4B">
        <w:rPr>
          <w:rFonts w:asciiTheme="minorHAnsi" w:hAnsiTheme="minorHAnsi" w:cstheme="minorHAnsi"/>
          <w:sz w:val="22"/>
          <w:szCs w:val="22"/>
        </w:rPr>
        <w:t>Geoff</w:t>
      </w:r>
    </w:p>
    <w:p w14:paraId="2C3B1E52" w14:textId="77777777" w:rsidR="00F62E80" w:rsidRPr="008D2A4B" w:rsidRDefault="00F62E80">
      <w:pPr>
        <w:rPr>
          <w:rFonts w:asciiTheme="minorHAnsi" w:hAnsiTheme="minorHAnsi" w:cstheme="minorHAnsi"/>
          <w:sz w:val="22"/>
          <w:szCs w:val="22"/>
        </w:rPr>
      </w:pPr>
    </w:p>
    <w:p w14:paraId="325FC46D" w14:textId="1EFF59D9" w:rsidR="00DB14B8" w:rsidRPr="008D2A4B" w:rsidRDefault="00DB14B8">
      <w:pPr>
        <w:rPr>
          <w:rFonts w:asciiTheme="minorHAnsi" w:hAnsiTheme="minorHAnsi" w:cstheme="minorHAnsi"/>
          <w:sz w:val="22"/>
          <w:szCs w:val="22"/>
        </w:rPr>
      </w:pPr>
    </w:p>
    <w:p w14:paraId="4526A1EA" w14:textId="77777777" w:rsidR="00DB14B8" w:rsidRPr="008D2A4B" w:rsidRDefault="00DB14B8">
      <w:pPr>
        <w:rPr>
          <w:rFonts w:asciiTheme="minorHAnsi" w:hAnsiTheme="minorHAnsi" w:cstheme="minorHAnsi"/>
          <w:sz w:val="22"/>
          <w:szCs w:val="22"/>
        </w:rPr>
      </w:pPr>
    </w:p>
    <w:p w14:paraId="7625A01E" w14:textId="77777777" w:rsidR="00DB14B8" w:rsidRPr="008D2A4B" w:rsidRDefault="00DB14B8">
      <w:pPr>
        <w:rPr>
          <w:rFonts w:asciiTheme="minorHAnsi" w:hAnsiTheme="minorHAnsi" w:cstheme="minorHAnsi"/>
          <w:b/>
          <w:bCs/>
          <w:sz w:val="22"/>
          <w:szCs w:val="22"/>
          <w:u w:val="single"/>
        </w:rPr>
      </w:pPr>
    </w:p>
    <w:p w14:paraId="729789B5" w14:textId="0910C890" w:rsidR="004C4DFC" w:rsidRPr="008D2A4B" w:rsidRDefault="004C4DFC">
      <w:pPr>
        <w:rPr>
          <w:rFonts w:asciiTheme="minorHAnsi" w:hAnsiTheme="minorHAnsi" w:cstheme="minorHAnsi"/>
          <w:b/>
          <w:bCs/>
          <w:sz w:val="22"/>
          <w:szCs w:val="22"/>
          <w:u w:val="single"/>
        </w:rPr>
      </w:pPr>
      <w:r w:rsidRPr="008D2A4B">
        <w:rPr>
          <w:rFonts w:asciiTheme="minorHAnsi" w:hAnsiTheme="minorHAnsi" w:cstheme="minorHAnsi"/>
          <w:b/>
          <w:bCs/>
          <w:sz w:val="22"/>
          <w:szCs w:val="22"/>
          <w:u w:val="single"/>
        </w:rPr>
        <w:br w:type="page"/>
      </w:r>
    </w:p>
    <w:p w14:paraId="727CA699" w14:textId="77777777" w:rsidR="00DB14B8" w:rsidRPr="000B4F59" w:rsidRDefault="00DB14B8">
      <w:pPr>
        <w:rPr>
          <w:rFonts w:asciiTheme="minorHAnsi" w:hAnsiTheme="minorHAnsi" w:cstheme="minorHAnsi"/>
          <w:b/>
          <w:bCs/>
          <w:sz w:val="28"/>
          <w:szCs w:val="28"/>
          <w:u w:val="single"/>
        </w:rPr>
      </w:pPr>
    </w:p>
    <w:p w14:paraId="67119CBB" w14:textId="1DBBDBF7" w:rsidR="00BB1BFE" w:rsidRPr="000B4F59" w:rsidRDefault="00BB1BFE" w:rsidP="00BB1BFE">
      <w:pPr>
        <w:jc w:val="center"/>
        <w:rPr>
          <w:rFonts w:asciiTheme="minorHAnsi" w:hAnsiTheme="minorHAnsi" w:cstheme="minorHAnsi"/>
          <w:b/>
          <w:bCs/>
          <w:sz w:val="28"/>
          <w:szCs w:val="28"/>
          <w:u w:val="single"/>
        </w:rPr>
      </w:pPr>
      <w:r w:rsidRPr="000B4F59">
        <w:rPr>
          <w:rFonts w:asciiTheme="minorHAnsi" w:hAnsiTheme="minorHAnsi" w:cstheme="minorHAnsi"/>
          <w:b/>
          <w:bCs/>
          <w:sz w:val="28"/>
          <w:szCs w:val="28"/>
          <w:u w:val="single"/>
        </w:rPr>
        <w:t>Trustee recruitment pack</w:t>
      </w:r>
    </w:p>
    <w:p w14:paraId="5C4DAEE4" w14:textId="77777777" w:rsidR="00BB1BFE" w:rsidRPr="008D2A4B" w:rsidRDefault="00BB1BFE">
      <w:pPr>
        <w:rPr>
          <w:rFonts w:asciiTheme="minorHAnsi" w:hAnsiTheme="minorHAnsi" w:cstheme="minorHAnsi"/>
          <w:b/>
          <w:bCs/>
          <w:sz w:val="22"/>
          <w:szCs w:val="22"/>
          <w:u w:val="single"/>
        </w:rPr>
      </w:pPr>
    </w:p>
    <w:p w14:paraId="3B8E9C98" w14:textId="29B693B7" w:rsidR="00511775" w:rsidRPr="008D2A4B" w:rsidRDefault="001A713B">
      <w:pPr>
        <w:rPr>
          <w:rFonts w:asciiTheme="minorHAnsi" w:hAnsiTheme="minorHAnsi" w:cstheme="minorHAnsi"/>
          <w:b/>
          <w:bCs/>
          <w:sz w:val="22"/>
          <w:szCs w:val="22"/>
        </w:rPr>
      </w:pPr>
      <w:r w:rsidRPr="008D2A4B">
        <w:rPr>
          <w:rFonts w:asciiTheme="minorHAnsi" w:hAnsiTheme="minorHAnsi" w:cstheme="minorHAnsi"/>
          <w:b/>
          <w:bCs/>
          <w:sz w:val="22"/>
          <w:szCs w:val="22"/>
          <w:u w:val="single"/>
        </w:rPr>
        <w:t>Who are we &amp; what do we do?</w:t>
      </w:r>
    </w:p>
    <w:p w14:paraId="16F18410" w14:textId="77777777" w:rsidR="006E049C" w:rsidRPr="008D2A4B" w:rsidRDefault="006E049C">
      <w:pPr>
        <w:rPr>
          <w:rFonts w:asciiTheme="minorHAnsi" w:hAnsiTheme="minorHAnsi" w:cstheme="minorHAnsi"/>
          <w:sz w:val="22"/>
          <w:szCs w:val="22"/>
          <w:u w:val="single"/>
        </w:rPr>
      </w:pPr>
    </w:p>
    <w:p w14:paraId="0B908EB5" w14:textId="4BDAEA6A" w:rsidR="001A713B" w:rsidRPr="008D2A4B" w:rsidRDefault="001A713B" w:rsidP="001A713B">
      <w:pPr>
        <w:shd w:val="clear" w:color="auto" w:fill="FFFFFF"/>
        <w:rPr>
          <w:rFonts w:asciiTheme="minorHAnsi" w:eastAsia="Calibri" w:hAnsiTheme="minorHAnsi" w:cstheme="minorHAnsi"/>
          <w:sz w:val="22"/>
          <w:szCs w:val="22"/>
        </w:rPr>
      </w:pPr>
      <w:r w:rsidRPr="008D2A4B">
        <w:rPr>
          <w:rFonts w:asciiTheme="minorHAnsi" w:eastAsia="Calibri" w:hAnsiTheme="minorHAnsi" w:cstheme="minorHAnsi"/>
          <w:sz w:val="22"/>
          <w:szCs w:val="22"/>
        </w:rPr>
        <w:t>The Chronic Granulomatous Disorder Society (CGD Society)</w:t>
      </w:r>
      <w:r w:rsidR="00034BC4" w:rsidRPr="008D2A4B">
        <w:rPr>
          <w:rFonts w:asciiTheme="minorHAnsi" w:eastAsia="Calibri" w:hAnsiTheme="minorHAnsi" w:cstheme="minorHAnsi"/>
          <w:sz w:val="22"/>
          <w:szCs w:val="22"/>
        </w:rPr>
        <w:t xml:space="preserve"> </w:t>
      </w:r>
      <w:r w:rsidRPr="008D2A4B">
        <w:rPr>
          <w:rFonts w:asciiTheme="minorHAnsi" w:eastAsia="Calibri" w:hAnsiTheme="minorHAnsi" w:cstheme="minorHAnsi"/>
          <w:sz w:val="22"/>
          <w:szCs w:val="22"/>
        </w:rPr>
        <w:t xml:space="preserve">is a </w:t>
      </w:r>
      <w:r w:rsidR="00034BC4" w:rsidRPr="008D2A4B">
        <w:rPr>
          <w:rFonts w:asciiTheme="minorHAnsi" w:hAnsiTheme="minorHAnsi" w:cstheme="minorHAnsi"/>
          <w:color w:val="000000"/>
          <w:sz w:val="22"/>
          <w:szCs w:val="22"/>
        </w:rPr>
        <w:t>small, friendly</w:t>
      </w:r>
      <w:r w:rsidR="008C19F5" w:rsidRPr="008D2A4B">
        <w:rPr>
          <w:rFonts w:asciiTheme="minorHAnsi" w:hAnsiTheme="minorHAnsi" w:cstheme="minorHAnsi"/>
          <w:color w:val="000000"/>
          <w:sz w:val="22"/>
          <w:szCs w:val="22"/>
        </w:rPr>
        <w:t>,</w:t>
      </w:r>
      <w:r w:rsidR="00034BC4" w:rsidRPr="008D2A4B">
        <w:rPr>
          <w:rFonts w:asciiTheme="minorHAnsi" w:hAnsiTheme="minorHAnsi" w:cstheme="minorHAnsi"/>
          <w:color w:val="000000"/>
          <w:sz w:val="22"/>
          <w:szCs w:val="22"/>
        </w:rPr>
        <w:t xml:space="preserve"> family led organisation with international reach</w:t>
      </w:r>
      <w:r w:rsidR="00034BC4" w:rsidRPr="008D2A4B">
        <w:rPr>
          <w:rFonts w:asciiTheme="minorHAnsi" w:eastAsia="Calibri" w:hAnsiTheme="minorHAnsi" w:cstheme="minorHAnsi"/>
          <w:sz w:val="22"/>
          <w:szCs w:val="22"/>
        </w:rPr>
        <w:t xml:space="preserve">. We are </w:t>
      </w:r>
      <w:r w:rsidRPr="008D2A4B">
        <w:rPr>
          <w:rFonts w:asciiTheme="minorHAnsi" w:eastAsia="Calibri" w:hAnsiTheme="minorHAnsi" w:cstheme="minorHAnsi"/>
          <w:sz w:val="22"/>
          <w:szCs w:val="22"/>
        </w:rPr>
        <w:t xml:space="preserve">dedicated to promoting an understanding of CGD and providing support to affected individuals and their families. </w:t>
      </w:r>
      <w:r w:rsidR="00AC22BA" w:rsidRPr="008D2A4B">
        <w:rPr>
          <w:rFonts w:asciiTheme="minorHAnsi" w:eastAsia="Calibri" w:hAnsiTheme="minorHAnsi" w:cstheme="minorHAnsi"/>
          <w:sz w:val="22"/>
          <w:szCs w:val="22"/>
        </w:rPr>
        <w:t xml:space="preserve">We are a registered charitable company limited by guarantee.  </w:t>
      </w:r>
      <w:r w:rsidR="000B4F59">
        <w:rPr>
          <w:rFonts w:eastAsia="Calibri" w:cstheme="minorHAnsi"/>
          <w:sz w:val="22"/>
          <w:szCs w:val="22"/>
        </w:rPr>
        <w:t>(</w:t>
      </w:r>
      <w:proofErr w:type="gramStart"/>
      <w:r w:rsidR="00AC22BA" w:rsidRPr="008D2A4B">
        <w:rPr>
          <w:rFonts w:asciiTheme="minorHAnsi" w:eastAsia="Calibri" w:hAnsiTheme="minorHAnsi" w:cstheme="minorHAnsi"/>
          <w:sz w:val="22"/>
          <w:szCs w:val="22"/>
        </w:rPr>
        <w:t>reg</w:t>
      </w:r>
      <w:proofErr w:type="gramEnd"/>
      <w:r w:rsidR="00AC22BA" w:rsidRPr="008D2A4B">
        <w:rPr>
          <w:rFonts w:asciiTheme="minorHAnsi" w:eastAsia="Calibri" w:hAnsiTheme="minorHAnsi" w:cstheme="minorHAnsi"/>
          <w:sz w:val="22"/>
          <w:szCs w:val="22"/>
        </w:rPr>
        <w:t xml:space="preserve"> no 1143049</w:t>
      </w:r>
      <w:r w:rsidR="000B4F59">
        <w:rPr>
          <w:rFonts w:eastAsia="Calibri" w:cstheme="minorHAnsi"/>
          <w:sz w:val="22"/>
          <w:szCs w:val="22"/>
        </w:rPr>
        <w:t>)</w:t>
      </w:r>
      <w:r w:rsidR="00AC22BA" w:rsidRPr="008D2A4B">
        <w:rPr>
          <w:rFonts w:asciiTheme="minorHAnsi" w:eastAsia="Calibri" w:hAnsiTheme="minorHAnsi" w:cstheme="minorHAnsi"/>
          <w:sz w:val="22"/>
          <w:szCs w:val="22"/>
        </w:rPr>
        <w:t>.</w:t>
      </w:r>
      <w:r w:rsidR="00DB14B8" w:rsidRPr="008D2A4B">
        <w:rPr>
          <w:rFonts w:asciiTheme="minorHAnsi" w:eastAsia="Calibri" w:hAnsiTheme="minorHAnsi" w:cstheme="minorHAnsi"/>
          <w:sz w:val="22"/>
          <w:szCs w:val="22"/>
        </w:rPr>
        <w:t xml:space="preserve"> </w:t>
      </w:r>
      <w:r w:rsidR="004C4DFC" w:rsidRPr="008D2A4B">
        <w:rPr>
          <w:rFonts w:asciiTheme="minorHAnsi" w:eastAsia="Calibri" w:hAnsiTheme="minorHAnsi" w:cstheme="minorHAnsi"/>
          <w:sz w:val="22"/>
          <w:szCs w:val="22"/>
        </w:rPr>
        <w:t xml:space="preserve"> </w:t>
      </w:r>
      <w:r w:rsidR="00DB14B8" w:rsidRPr="008D2A4B">
        <w:rPr>
          <w:rFonts w:asciiTheme="minorHAnsi" w:eastAsia="Calibri" w:hAnsiTheme="minorHAnsi" w:cstheme="minorHAnsi"/>
          <w:sz w:val="22"/>
          <w:szCs w:val="22"/>
        </w:rPr>
        <w:t xml:space="preserve">We have been supporting our </w:t>
      </w:r>
      <w:r w:rsidR="00870AF1" w:rsidRPr="008D2A4B">
        <w:rPr>
          <w:rFonts w:asciiTheme="minorHAnsi" w:eastAsia="Calibri" w:hAnsiTheme="minorHAnsi" w:cstheme="minorHAnsi"/>
          <w:sz w:val="22"/>
          <w:szCs w:val="22"/>
        </w:rPr>
        <w:t xml:space="preserve">members </w:t>
      </w:r>
      <w:r w:rsidR="00DB14B8" w:rsidRPr="008D2A4B">
        <w:rPr>
          <w:rFonts w:asciiTheme="minorHAnsi" w:eastAsia="Calibri" w:hAnsiTheme="minorHAnsi" w:cstheme="minorHAnsi"/>
          <w:sz w:val="22"/>
          <w:szCs w:val="22"/>
        </w:rPr>
        <w:t>for 30 years</w:t>
      </w:r>
      <w:r w:rsidR="004C4DFC" w:rsidRPr="008D2A4B">
        <w:rPr>
          <w:rFonts w:asciiTheme="minorHAnsi" w:eastAsia="Calibri" w:hAnsiTheme="minorHAnsi" w:cstheme="minorHAnsi"/>
          <w:sz w:val="22"/>
          <w:szCs w:val="22"/>
        </w:rPr>
        <w:t xml:space="preserve"> firstly as the CGD Research Trust and since 2011 as the CGD Society.</w:t>
      </w:r>
    </w:p>
    <w:p w14:paraId="39899F6D" w14:textId="6FB5E745" w:rsidR="001A713B" w:rsidRPr="008D2A4B" w:rsidRDefault="001A713B" w:rsidP="001A713B">
      <w:pPr>
        <w:shd w:val="clear" w:color="auto" w:fill="FFFFFF"/>
        <w:rPr>
          <w:rFonts w:asciiTheme="minorHAnsi" w:eastAsia="Calibri" w:hAnsiTheme="minorHAnsi" w:cstheme="minorHAnsi"/>
          <w:sz w:val="22"/>
          <w:szCs w:val="22"/>
        </w:rPr>
      </w:pPr>
    </w:p>
    <w:p w14:paraId="4240F52D" w14:textId="703241F9" w:rsidR="001A713B" w:rsidRPr="008D2A4B" w:rsidRDefault="001A713B" w:rsidP="001A713B">
      <w:pPr>
        <w:tabs>
          <w:tab w:val="left" w:pos="3600"/>
        </w:tabs>
        <w:rPr>
          <w:rFonts w:asciiTheme="minorHAnsi" w:eastAsia="Calibri" w:hAnsiTheme="minorHAnsi" w:cstheme="minorHAnsi"/>
          <w:sz w:val="22"/>
          <w:szCs w:val="22"/>
        </w:rPr>
      </w:pPr>
      <w:r w:rsidRPr="008D2A4B">
        <w:rPr>
          <w:rFonts w:asciiTheme="minorHAnsi" w:eastAsia="Calibri" w:hAnsiTheme="minorHAnsi" w:cstheme="minorHAnsi"/>
          <w:sz w:val="22"/>
          <w:szCs w:val="22"/>
        </w:rPr>
        <w:t>CGD is a rare, potentially life-limiting, inherited condition of the immune system. It affects around six in a million people and is caused by a faulty bone marrow gene that renders white blood cells unable to fight off infections</w:t>
      </w:r>
      <w:r w:rsidR="006941E4" w:rsidRPr="008D2A4B">
        <w:rPr>
          <w:rFonts w:asciiTheme="minorHAnsi" w:eastAsia="Calibri" w:hAnsiTheme="minorHAnsi" w:cstheme="minorHAnsi"/>
          <w:sz w:val="22"/>
          <w:szCs w:val="22"/>
        </w:rPr>
        <w:t xml:space="preserve">. </w:t>
      </w:r>
      <w:r w:rsidRPr="008D2A4B">
        <w:rPr>
          <w:rFonts w:asciiTheme="minorHAnsi" w:eastAsia="Calibri" w:hAnsiTheme="minorHAnsi" w:cstheme="minorHAnsi"/>
          <w:sz w:val="22"/>
          <w:szCs w:val="22"/>
        </w:rPr>
        <w:t>As a result, those affected by CGD are susceptible to serious and debilitating illnesses, such as colitis, abscesses, and respiratory problems. In common with many rare diseases, CGD patients endure a poorer quality of life, persistent anxiety about their condition and sadly, for some, a shorter life expectancy.</w:t>
      </w:r>
    </w:p>
    <w:p w14:paraId="5319D010" w14:textId="204FD127" w:rsidR="00704A3A" w:rsidRPr="008D2A4B" w:rsidRDefault="00704A3A" w:rsidP="001A713B">
      <w:pPr>
        <w:tabs>
          <w:tab w:val="left" w:pos="3600"/>
        </w:tabs>
        <w:rPr>
          <w:rFonts w:asciiTheme="minorHAnsi" w:eastAsia="Calibri" w:hAnsiTheme="minorHAnsi" w:cstheme="minorHAnsi"/>
          <w:sz w:val="22"/>
          <w:szCs w:val="22"/>
        </w:rPr>
      </w:pPr>
    </w:p>
    <w:p w14:paraId="311788C1" w14:textId="798E6931" w:rsidR="00704A3A" w:rsidRPr="008D2A4B" w:rsidRDefault="004C4DFC" w:rsidP="00704A3A">
      <w:pPr>
        <w:rPr>
          <w:rFonts w:asciiTheme="minorHAnsi" w:hAnsiTheme="minorHAnsi" w:cstheme="minorHAnsi"/>
          <w:sz w:val="22"/>
          <w:szCs w:val="22"/>
        </w:rPr>
      </w:pPr>
      <w:r w:rsidRPr="008D2A4B">
        <w:rPr>
          <w:rFonts w:asciiTheme="minorHAnsi" w:hAnsiTheme="minorHAnsi" w:cstheme="minorHAnsi"/>
          <w:sz w:val="22"/>
          <w:szCs w:val="22"/>
        </w:rPr>
        <w:t>W</w:t>
      </w:r>
      <w:r w:rsidR="00704A3A" w:rsidRPr="008D2A4B">
        <w:rPr>
          <w:rFonts w:asciiTheme="minorHAnsi" w:hAnsiTheme="minorHAnsi" w:cstheme="minorHAnsi"/>
          <w:sz w:val="22"/>
          <w:szCs w:val="22"/>
        </w:rPr>
        <w:t xml:space="preserve">e now </w:t>
      </w:r>
      <w:r w:rsidRPr="008D2A4B">
        <w:rPr>
          <w:rFonts w:asciiTheme="minorHAnsi" w:hAnsiTheme="minorHAnsi" w:cstheme="minorHAnsi"/>
          <w:sz w:val="22"/>
          <w:szCs w:val="22"/>
        </w:rPr>
        <w:t xml:space="preserve">also </w:t>
      </w:r>
      <w:r w:rsidR="00704A3A" w:rsidRPr="008D2A4B">
        <w:rPr>
          <w:rFonts w:asciiTheme="minorHAnsi" w:hAnsiTheme="minorHAnsi" w:cstheme="minorHAnsi"/>
          <w:sz w:val="22"/>
          <w:szCs w:val="22"/>
        </w:rPr>
        <w:t xml:space="preserve">understand that carrier mothers can often face significant health challenges, </w:t>
      </w:r>
      <w:proofErr w:type="gramStart"/>
      <w:r w:rsidR="00704A3A" w:rsidRPr="008D2A4B">
        <w:rPr>
          <w:rFonts w:asciiTheme="minorHAnsi" w:hAnsiTheme="minorHAnsi" w:cstheme="minorHAnsi"/>
          <w:sz w:val="22"/>
          <w:szCs w:val="22"/>
        </w:rPr>
        <w:t>similar to</w:t>
      </w:r>
      <w:proofErr w:type="gramEnd"/>
      <w:r w:rsidR="00704A3A" w:rsidRPr="008D2A4B">
        <w:rPr>
          <w:rFonts w:asciiTheme="minorHAnsi" w:hAnsiTheme="minorHAnsi" w:cstheme="minorHAnsi"/>
          <w:sz w:val="22"/>
          <w:szCs w:val="22"/>
        </w:rPr>
        <w:t xml:space="preserve"> those seen in patients directly affected by CGD</w:t>
      </w:r>
      <w:r w:rsidRPr="008D2A4B">
        <w:rPr>
          <w:rFonts w:asciiTheme="minorHAnsi" w:hAnsiTheme="minorHAnsi" w:cstheme="minorHAnsi"/>
          <w:sz w:val="22"/>
          <w:szCs w:val="22"/>
        </w:rPr>
        <w:t xml:space="preserve"> so this is </w:t>
      </w:r>
      <w:r w:rsidR="00704A3A" w:rsidRPr="008D2A4B">
        <w:rPr>
          <w:rFonts w:asciiTheme="minorHAnsi" w:hAnsiTheme="minorHAnsi" w:cstheme="minorHAnsi"/>
          <w:sz w:val="22"/>
          <w:szCs w:val="22"/>
        </w:rPr>
        <w:t>another cohort in need of our support.</w:t>
      </w:r>
    </w:p>
    <w:p w14:paraId="17ED9FBE" w14:textId="1215EBE8" w:rsidR="00034BC4" w:rsidRPr="008D2A4B" w:rsidRDefault="00034BC4" w:rsidP="001A713B">
      <w:pPr>
        <w:tabs>
          <w:tab w:val="left" w:pos="3600"/>
        </w:tabs>
        <w:rPr>
          <w:rFonts w:asciiTheme="minorHAnsi" w:eastAsia="Calibri" w:hAnsiTheme="minorHAnsi" w:cstheme="minorHAnsi"/>
          <w:sz w:val="22"/>
          <w:szCs w:val="22"/>
        </w:rPr>
      </w:pPr>
    </w:p>
    <w:p w14:paraId="72D51D17" w14:textId="5E8FAF38" w:rsidR="00034BC4" w:rsidRPr="008D2A4B" w:rsidRDefault="00034BC4" w:rsidP="00034BC4">
      <w:pPr>
        <w:shd w:val="clear" w:color="auto" w:fill="FFFFFF"/>
        <w:rPr>
          <w:rFonts w:asciiTheme="minorHAnsi" w:eastAsia="Calibri" w:hAnsiTheme="minorHAnsi" w:cstheme="minorHAnsi"/>
          <w:sz w:val="22"/>
          <w:szCs w:val="22"/>
        </w:rPr>
      </w:pPr>
      <w:r w:rsidRPr="008D2A4B">
        <w:rPr>
          <w:rFonts w:asciiTheme="minorHAnsi" w:eastAsia="Calibri" w:hAnsiTheme="minorHAnsi" w:cstheme="minorHAnsi"/>
          <w:sz w:val="22"/>
          <w:szCs w:val="22"/>
        </w:rPr>
        <w:t xml:space="preserve">We represent some 2000 members of which approximately half are affected individuals or family members and the remainder are supporters and medical professionals.  </w:t>
      </w:r>
      <w:r w:rsidRPr="002D6DE5">
        <w:rPr>
          <w:rFonts w:asciiTheme="minorHAnsi" w:eastAsia="Calibri" w:hAnsiTheme="minorHAnsi" w:cstheme="minorHAnsi"/>
          <w:sz w:val="22"/>
          <w:szCs w:val="22"/>
        </w:rPr>
        <w:t xml:space="preserve">The membership is spread across 58 countries </w:t>
      </w:r>
      <w:r w:rsidR="004920E3" w:rsidRPr="002D6DE5">
        <w:rPr>
          <w:rFonts w:asciiTheme="minorHAnsi" w:hAnsiTheme="minorHAnsi" w:cstheme="minorHAnsi"/>
          <w:sz w:val="22"/>
          <w:szCs w:val="22"/>
        </w:rPr>
        <w:t xml:space="preserve">with significant numbers in the UK, USA, Australia, </w:t>
      </w:r>
      <w:proofErr w:type="gramStart"/>
      <w:r w:rsidR="004920E3" w:rsidRPr="002D6DE5">
        <w:rPr>
          <w:rFonts w:asciiTheme="minorHAnsi" w:hAnsiTheme="minorHAnsi" w:cstheme="minorHAnsi"/>
          <w:sz w:val="22"/>
          <w:szCs w:val="22"/>
        </w:rPr>
        <w:t>Canada</w:t>
      </w:r>
      <w:proofErr w:type="gramEnd"/>
      <w:r w:rsidR="004920E3" w:rsidRPr="002D6DE5">
        <w:rPr>
          <w:rFonts w:asciiTheme="minorHAnsi" w:hAnsiTheme="minorHAnsi" w:cstheme="minorHAnsi"/>
          <w:sz w:val="22"/>
          <w:szCs w:val="22"/>
        </w:rPr>
        <w:t xml:space="preserve"> and India.</w:t>
      </w:r>
    </w:p>
    <w:p w14:paraId="7E15D6FB" w14:textId="77777777" w:rsidR="000B4F59" w:rsidRDefault="000B4F59" w:rsidP="00034BC4">
      <w:pPr>
        <w:shd w:val="clear" w:color="auto" w:fill="FFFFFF"/>
        <w:rPr>
          <w:rFonts w:eastAsia="Calibri" w:cstheme="minorHAnsi"/>
          <w:sz w:val="22"/>
          <w:szCs w:val="22"/>
        </w:rPr>
      </w:pPr>
    </w:p>
    <w:p w14:paraId="08E09793" w14:textId="285FCBB0" w:rsidR="00704A3A" w:rsidRPr="008D2A4B" w:rsidRDefault="00034BC4" w:rsidP="00034BC4">
      <w:pPr>
        <w:shd w:val="clear" w:color="auto" w:fill="FFFFFF"/>
        <w:rPr>
          <w:rFonts w:asciiTheme="minorHAnsi" w:eastAsia="Calibri" w:hAnsiTheme="minorHAnsi" w:cstheme="minorHAnsi"/>
          <w:sz w:val="22"/>
          <w:szCs w:val="22"/>
        </w:rPr>
      </w:pPr>
      <w:r w:rsidRPr="008D2A4B">
        <w:rPr>
          <w:rFonts w:asciiTheme="minorHAnsi" w:eastAsia="Calibri" w:hAnsiTheme="minorHAnsi" w:cstheme="minorHAnsi"/>
          <w:sz w:val="22"/>
          <w:szCs w:val="22"/>
        </w:rPr>
        <w:t xml:space="preserve">We have a </w:t>
      </w:r>
      <w:r w:rsidR="000E0173" w:rsidRPr="008D2A4B">
        <w:rPr>
          <w:rFonts w:asciiTheme="minorHAnsi" w:eastAsia="Calibri" w:hAnsiTheme="minorHAnsi" w:cstheme="minorHAnsi"/>
          <w:sz w:val="22"/>
          <w:szCs w:val="22"/>
        </w:rPr>
        <w:t xml:space="preserve">small staff who maintain our helpline, our </w:t>
      </w:r>
      <w:proofErr w:type="gramStart"/>
      <w:r w:rsidR="000E0173" w:rsidRPr="008D2A4B">
        <w:rPr>
          <w:rFonts w:asciiTheme="minorHAnsi" w:eastAsia="Calibri" w:hAnsiTheme="minorHAnsi" w:cstheme="minorHAnsi"/>
          <w:sz w:val="22"/>
          <w:szCs w:val="22"/>
        </w:rPr>
        <w:t>website</w:t>
      </w:r>
      <w:proofErr w:type="gramEnd"/>
      <w:r w:rsidR="000E0173" w:rsidRPr="008D2A4B">
        <w:rPr>
          <w:rFonts w:asciiTheme="minorHAnsi" w:eastAsia="Calibri" w:hAnsiTheme="minorHAnsi" w:cstheme="minorHAnsi"/>
          <w:sz w:val="22"/>
          <w:szCs w:val="22"/>
        </w:rPr>
        <w:t xml:space="preserve"> and our information resources.  We also pay for a Clinical Nurse Specialist who works out of a London hospital and provides frontline care for members in hospital but also at home, in school or in the workplace.  Through a Medical Panel of expert </w:t>
      </w:r>
      <w:r w:rsidR="00C92AAE" w:rsidRPr="008D2A4B">
        <w:rPr>
          <w:rFonts w:asciiTheme="minorHAnsi" w:eastAsia="Calibri" w:hAnsiTheme="minorHAnsi" w:cstheme="minorHAnsi"/>
          <w:sz w:val="22"/>
          <w:szCs w:val="22"/>
        </w:rPr>
        <w:t>clinicians,</w:t>
      </w:r>
      <w:r w:rsidR="000E0173" w:rsidRPr="008D2A4B">
        <w:rPr>
          <w:rFonts w:asciiTheme="minorHAnsi" w:eastAsia="Calibri" w:hAnsiTheme="minorHAnsi" w:cstheme="minorHAnsi"/>
          <w:sz w:val="22"/>
          <w:szCs w:val="22"/>
        </w:rPr>
        <w:t xml:space="preserve"> we </w:t>
      </w:r>
      <w:r w:rsidR="00C92AAE" w:rsidRPr="008D2A4B">
        <w:rPr>
          <w:rFonts w:asciiTheme="minorHAnsi" w:eastAsia="Calibri" w:hAnsiTheme="minorHAnsi" w:cstheme="minorHAnsi"/>
          <w:sz w:val="22"/>
          <w:szCs w:val="22"/>
        </w:rPr>
        <w:t>ensure that the information we provide is appropriate and best practice.</w:t>
      </w:r>
      <w:r w:rsidR="00B222FC" w:rsidRPr="008D2A4B">
        <w:rPr>
          <w:rFonts w:asciiTheme="minorHAnsi" w:eastAsia="Calibri" w:hAnsiTheme="minorHAnsi" w:cstheme="minorHAnsi"/>
          <w:sz w:val="22"/>
          <w:szCs w:val="22"/>
        </w:rPr>
        <w:t xml:space="preserve"> </w:t>
      </w:r>
    </w:p>
    <w:p w14:paraId="26FD7E25" w14:textId="0152C8B7" w:rsidR="006E049C" w:rsidRPr="008D2A4B" w:rsidRDefault="006E049C" w:rsidP="00034BC4">
      <w:pPr>
        <w:shd w:val="clear" w:color="auto" w:fill="FFFFFF"/>
        <w:rPr>
          <w:rFonts w:asciiTheme="minorHAnsi" w:eastAsia="Calibri" w:hAnsiTheme="minorHAnsi" w:cstheme="minorHAnsi"/>
          <w:sz w:val="22"/>
          <w:szCs w:val="22"/>
        </w:rPr>
      </w:pPr>
    </w:p>
    <w:p w14:paraId="53664C7F" w14:textId="063DAA75" w:rsidR="009379BE" w:rsidRPr="008D2A4B" w:rsidRDefault="00704A3A" w:rsidP="00704A3A">
      <w:pPr>
        <w:rPr>
          <w:rFonts w:asciiTheme="minorHAnsi" w:eastAsia="Calibri" w:hAnsiTheme="minorHAnsi" w:cstheme="minorHAnsi"/>
          <w:sz w:val="22"/>
          <w:szCs w:val="22"/>
        </w:rPr>
      </w:pPr>
      <w:r w:rsidRPr="008D2A4B">
        <w:rPr>
          <w:rFonts w:asciiTheme="minorHAnsi" w:hAnsiTheme="minorHAnsi" w:cstheme="minorHAnsi"/>
          <w:sz w:val="22"/>
          <w:szCs w:val="22"/>
        </w:rPr>
        <w:t>In 1992, we launched a one-day fundraising event called Jeans for Genes Day, which still takes place annually.  W</w:t>
      </w:r>
      <w:r w:rsidR="000E0173" w:rsidRPr="008D2A4B">
        <w:rPr>
          <w:rFonts w:asciiTheme="minorHAnsi" w:eastAsia="Calibri" w:hAnsiTheme="minorHAnsi" w:cstheme="minorHAnsi"/>
          <w:sz w:val="22"/>
          <w:szCs w:val="22"/>
        </w:rPr>
        <w:t xml:space="preserve">e own the </w:t>
      </w:r>
      <w:proofErr w:type="gramStart"/>
      <w:r w:rsidR="000E0173" w:rsidRPr="008D2A4B">
        <w:rPr>
          <w:rFonts w:asciiTheme="minorHAnsi" w:eastAsia="Calibri" w:hAnsiTheme="minorHAnsi" w:cstheme="minorHAnsi"/>
          <w:sz w:val="22"/>
          <w:szCs w:val="22"/>
        </w:rPr>
        <w:t>trade mark</w:t>
      </w:r>
      <w:proofErr w:type="gramEnd"/>
      <w:r w:rsidR="000E0173" w:rsidRPr="008D2A4B">
        <w:rPr>
          <w:rFonts w:asciiTheme="minorHAnsi" w:eastAsia="Calibri" w:hAnsiTheme="minorHAnsi" w:cstheme="minorHAnsi"/>
          <w:sz w:val="22"/>
          <w:szCs w:val="22"/>
        </w:rPr>
        <w:t xml:space="preserve"> for </w:t>
      </w:r>
      <w:r w:rsidRPr="008D2A4B">
        <w:rPr>
          <w:rFonts w:asciiTheme="minorHAnsi" w:eastAsia="Calibri" w:hAnsiTheme="minorHAnsi" w:cstheme="minorHAnsi"/>
          <w:sz w:val="22"/>
          <w:szCs w:val="22"/>
        </w:rPr>
        <w:t>this</w:t>
      </w:r>
      <w:r w:rsidR="000E0173" w:rsidRPr="008D2A4B">
        <w:rPr>
          <w:rFonts w:asciiTheme="minorHAnsi" w:eastAsia="Calibri" w:hAnsiTheme="minorHAnsi" w:cstheme="minorHAnsi"/>
          <w:sz w:val="22"/>
          <w:szCs w:val="22"/>
        </w:rPr>
        <w:t xml:space="preserve"> campaign </w:t>
      </w:r>
      <w:r w:rsidR="00C92AAE" w:rsidRPr="008D2A4B">
        <w:rPr>
          <w:rFonts w:asciiTheme="minorHAnsi" w:eastAsia="Calibri" w:hAnsiTheme="minorHAnsi" w:cstheme="minorHAnsi"/>
          <w:sz w:val="22"/>
          <w:szCs w:val="22"/>
        </w:rPr>
        <w:t xml:space="preserve">from </w:t>
      </w:r>
      <w:r w:rsidR="000E0173" w:rsidRPr="008D2A4B">
        <w:rPr>
          <w:rFonts w:asciiTheme="minorHAnsi" w:eastAsia="Calibri" w:hAnsiTheme="minorHAnsi" w:cstheme="minorHAnsi"/>
          <w:sz w:val="22"/>
          <w:szCs w:val="22"/>
        </w:rPr>
        <w:t xml:space="preserve">which </w:t>
      </w:r>
      <w:r w:rsidR="00C92AAE" w:rsidRPr="008D2A4B">
        <w:rPr>
          <w:rFonts w:asciiTheme="minorHAnsi" w:eastAsia="Calibri" w:hAnsiTheme="minorHAnsi" w:cstheme="minorHAnsi"/>
          <w:sz w:val="22"/>
          <w:szCs w:val="22"/>
        </w:rPr>
        <w:t>we earn a</w:t>
      </w:r>
      <w:r w:rsidR="000E0173" w:rsidRPr="008D2A4B">
        <w:rPr>
          <w:rFonts w:asciiTheme="minorHAnsi" w:eastAsia="Calibri" w:hAnsiTheme="minorHAnsi" w:cstheme="minorHAnsi"/>
          <w:sz w:val="22"/>
          <w:szCs w:val="22"/>
        </w:rPr>
        <w:t xml:space="preserve"> licence fee.</w:t>
      </w:r>
      <w:r w:rsidR="00442C5A" w:rsidRPr="008D2A4B">
        <w:rPr>
          <w:rFonts w:asciiTheme="minorHAnsi" w:eastAsia="Calibri" w:hAnsiTheme="minorHAnsi" w:cstheme="minorHAnsi"/>
          <w:sz w:val="22"/>
          <w:szCs w:val="22"/>
        </w:rPr>
        <w:t xml:space="preserve">  </w:t>
      </w:r>
      <w:r w:rsidR="00B222FC" w:rsidRPr="008D2A4B">
        <w:rPr>
          <w:rFonts w:asciiTheme="minorHAnsi" w:eastAsia="Calibri" w:hAnsiTheme="minorHAnsi" w:cstheme="minorHAnsi"/>
          <w:sz w:val="22"/>
          <w:szCs w:val="22"/>
        </w:rPr>
        <w:t xml:space="preserve">Our subsidiary charity </w:t>
      </w:r>
      <w:r w:rsidR="00442C5A" w:rsidRPr="008D2A4B">
        <w:rPr>
          <w:rFonts w:asciiTheme="minorHAnsi" w:eastAsia="Calibri" w:hAnsiTheme="minorHAnsi" w:cstheme="minorHAnsi"/>
          <w:sz w:val="22"/>
          <w:szCs w:val="22"/>
        </w:rPr>
        <w:t>Jeans for Genes Campaign runs this event for the benefit of all genetic disorder charities.</w:t>
      </w:r>
      <w:r w:rsidR="00B222FC" w:rsidRPr="008D2A4B">
        <w:rPr>
          <w:rFonts w:asciiTheme="minorHAnsi" w:eastAsia="Calibri" w:hAnsiTheme="minorHAnsi" w:cstheme="minorHAnsi"/>
          <w:sz w:val="22"/>
          <w:szCs w:val="22"/>
        </w:rPr>
        <w:t xml:space="preserve">  </w:t>
      </w:r>
    </w:p>
    <w:p w14:paraId="675C04E7" w14:textId="50351185" w:rsidR="00834E48" w:rsidRPr="008D2A4B" w:rsidRDefault="00834E48" w:rsidP="001A713B">
      <w:pPr>
        <w:tabs>
          <w:tab w:val="left" w:pos="3600"/>
        </w:tabs>
        <w:rPr>
          <w:rFonts w:asciiTheme="minorHAnsi" w:eastAsia="Calibri" w:hAnsiTheme="minorHAnsi" w:cstheme="minorHAnsi"/>
          <w:b/>
          <w:bCs/>
          <w:sz w:val="22"/>
          <w:szCs w:val="22"/>
        </w:rPr>
      </w:pPr>
    </w:p>
    <w:p w14:paraId="2BCE5B17" w14:textId="0DBFFCF3" w:rsidR="00834E48" w:rsidRPr="008D2A4B" w:rsidRDefault="00834E48" w:rsidP="00834E48">
      <w:pPr>
        <w:rPr>
          <w:rFonts w:asciiTheme="minorHAnsi" w:hAnsiTheme="minorHAnsi" w:cstheme="minorHAnsi"/>
          <w:b/>
          <w:sz w:val="22"/>
          <w:szCs w:val="22"/>
        </w:rPr>
      </w:pPr>
      <w:r w:rsidRPr="008D2A4B">
        <w:rPr>
          <w:rFonts w:asciiTheme="minorHAnsi" w:hAnsiTheme="minorHAnsi" w:cstheme="minorHAnsi"/>
          <w:b/>
          <w:sz w:val="22"/>
          <w:szCs w:val="22"/>
        </w:rPr>
        <w:t>Our vision statement:</w:t>
      </w:r>
    </w:p>
    <w:p w14:paraId="26894C96" w14:textId="77777777" w:rsidR="00834E48" w:rsidRPr="008D2A4B" w:rsidRDefault="00834E48" w:rsidP="00834E48">
      <w:pPr>
        <w:rPr>
          <w:rFonts w:asciiTheme="minorHAnsi" w:hAnsiTheme="minorHAnsi" w:cstheme="minorHAnsi"/>
          <w:sz w:val="22"/>
          <w:szCs w:val="22"/>
        </w:rPr>
      </w:pPr>
      <w:r w:rsidRPr="008D2A4B">
        <w:rPr>
          <w:rFonts w:asciiTheme="minorHAnsi" w:hAnsiTheme="minorHAnsi" w:cstheme="minorHAnsi"/>
          <w:sz w:val="22"/>
          <w:szCs w:val="22"/>
        </w:rPr>
        <w:t>A cure for all with CGD</w:t>
      </w:r>
    </w:p>
    <w:p w14:paraId="7C4BD80D" w14:textId="77777777" w:rsidR="00834E48" w:rsidRPr="008D2A4B" w:rsidRDefault="00834E48" w:rsidP="00834E48">
      <w:pPr>
        <w:rPr>
          <w:rFonts w:asciiTheme="minorHAnsi" w:hAnsiTheme="minorHAnsi" w:cstheme="minorHAnsi"/>
          <w:sz w:val="22"/>
          <w:szCs w:val="22"/>
        </w:rPr>
      </w:pPr>
    </w:p>
    <w:p w14:paraId="04AC6875" w14:textId="7AB2DB4B" w:rsidR="00834E48" w:rsidRPr="008D2A4B" w:rsidRDefault="00834E48" w:rsidP="00834E48">
      <w:pPr>
        <w:rPr>
          <w:rFonts w:asciiTheme="minorHAnsi" w:hAnsiTheme="minorHAnsi" w:cstheme="minorHAnsi"/>
          <w:b/>
          <w:sz w:val="22"/>
          <w:szCs w:val="22"/>
        </w:rPr>
      </w:pPr>
      <w:r w:rsidRPr="008D2A4B">
        <w:rPr>
          <w:rFonts w:asciiTheme="minorHAnsi" w:hAnsiTheme="minorHAnsi" w:cstheme="minorHAnsi"/>
          <w:b/>
          <w:sz w:val="22"/>
          <w:szCs w:val="22"/>
        </w:rPr>
        <w:t>Our mission statement:</w:t>
      </w:r>
    </w:p>
    <w:p w14:paraId="652FFC2F" w14:textId="77777777" w:rsidR="00834E48" w:rsidRPr="008D2A4B" w:rsidRDefault="00834E48" w:rsidP="00834E48">
      <w:pPr>
        <w:rPr>
          <w:rFonts w:asciiTheme="minorHAnsi" w:hAnsiTheme="minorHAnsi" w:cstheme="minorHAnsi"/>
          <w:sz w:val="22"/>
          <w:szCs w:val="22"/>
        </w:rPr>
      </w:pPr>
      <w:r w:rsidRPr="008D2A4B">
        <w:rPr>
          <w:rFonts w:asciiTheme="minorHAnsi" w:hAnsiTheme="minorHAnsi" w:cstheme="minorHAnsi"/>
          <w:sz w:val="22"/>
          <w:szCs w:val="22"/>
        </w:rPr>
        <w:t>To continue to inform and improve our support to the whole of the CGD community</w:t>
      </w:r>
    </w:p>
    <w:p w14:paraId="7CEA934D" w14:textId="77777777" w:rsidR="00834E48" w:rsidRPr="008D2A4B" w:rsidRDefault="00834E48" w:rsidP="00834E48">
      <w:pPr>
        <w:rPr>
          <w:rFonts w:asciiTheme="minorHAnsi" w:hAnsiTheme="minorHAnsi" w:cstheme="minorHAnsi"/>
          <w:sz w:val="22"/>
          <w:szCs w:val="22"/>
        </w:rPr>
      </w:pPr>
    </w:p>
    <w:p w14:paraId="4E21F752" w14:textId="6267A176" w:rsidR="00834E48" w:rsidRPr="008D2A4B" w:rsidRDefault="00834E48" w:rsidP="00834E48">
      <w:pPr>
        <w:rPr>
          <w:rFonts w:asciiTheme="minorHAnsi" w:hAnsiTheme="minorHAnsi" w:cstheme="minorHAnsi"/>
          <w:b/>
          <w:sz w:val="22"/>
          <w:szCs w:val="22"/>
        </w:rPr>
      </w:pPr>
      <w:r w:rsidRPr="008D2A4B">
        <w:rPr>
          <w:rFonts w:asciiTheme="minorHAnsi" w:hAnsiTheme="minorHAnsi" w:cstheme="minorHAnsi"/>
          <w:b/>
          <w:sz w:val="22"/>
          <w:szCs w:val="22"/>
        </w:rPr>
        <w:t>Our mission strategy:</w:t>
      </w:r>
    </w:p>
    <w:p w14:paraId="0819D27E" w14:textId="77777777" w:rsidR="00834E48" w:rsidRPr="008D2A4B" w:rsidRDefault="00834E48" w:rsidP="00834E48">
      <w:pPr>
        <w:rPr>
          <w:rFonts w:asciiTheme="minorHAnsi" w:hAnsiTheme="minorHAnsi" w:cstheme="minorHAnsi"/>
          <w:sz w:val="22"/>
          <w:szCs w:val="22"/>
        </w:rPr>
      </w:pPr>
      <w:r w:rsidRPr="008D2A4B">
        <w:rPr>
          <w:rFonts w:asciiTheme="minorHAnsi" w:hAnsiTheme="minorHAnsi" w:cstheme="minorHAnsi"/>
          <w:sz w:val="22"/>
          <w:szCs w:val="22"/>
        </w:rPr>
        <w:t>To be the leading source of information and support for individuals and families affected by CGD, both in the UK and around the world, by sharing the learning and expertise from UK patients and the medical professionals who treat them. To continue to be the leading global authority on CGD and an organisation that is respected by affected families and medical professionals on an international scale.</w:t>
      </w:r>
    </w:p>
    <w:p w14:paraId="1EEE01F8" w14:textId="3CAA101F" w:rsidR="00834E48" w:rsidRPr="008D2A4B" w:rsidRDefault="00834E48" w:rsidP="001A713B">
      <w:pPr>
        <w:tabs>
          <w:tab w:val="left" w:pos="3600"/>
        </w:tabs>
        <w:rPr>
          <w:rFonts w:asciiTheme="minorHAnsi" w:eastAsia="Calibri" w:hAnsiTheme="minorHAnsi" w:cstheme="minorHAnsi"/>
          <w:b/>
          <w:bCs/>
          <w:sz w:val="22"/>
          <w:szCs w:val="22"/>
        </w:rPr>
      </w:pPr>
    </w:p>
    <w:p w14:paraId="63395073" w14:textId="79BDA6D7" w:rsidR="00834E48" w:rsidRPr="008D2A4B" w:rsidRDefault="00834E48" w:rsidP="001A713B">
      <w:pPr>
        <w:tabs>
          <w:tab w:val="left" w:pos="3600"/>
        </w:tabs>
        <w:rPr>
          <w:rFonts w:asciiTheme="minorHAnsi" w:eastAsia="Calibri" w:hAnsiTheme="minorHAnsi" w:cstheme="minorHAnsi"/>
          <w:b/>
          <w:bCs/>
          <w:sz w:val="22"/>
          <w:szCs w:val="22"/>
        </w:rPr>
      </w:pPr>
      <w:r w:rsidRPr="008D2A4B">
        <w:rPr>
          <w:rFonts w:asciiTheme="minorHAnsi" w:eastAsia="Calibri" w:hAnsiTheme="minorHAnsi" w:cstheme="minorHAnsi"/>
          <w:b/>
          <w:bCs/>
          <w:sz w:val="22"/>
          <w:szCs w:val="22"/>
        </w:rPr>
        <w:t xml:space="preserve">Our </w:t>
      </w:r>
      <w:r w:rsidR="004C4DFC" w:rsidRPr="008D2A4B">
        <w:rPr>
          <w:rFonts w:asciiTheme="minorHAnsi" w:eastAsia="Calibri" w:hAnsiTheme="minorHAnsi" w:cstheme="minorHAnsi"/>
          <w:b/>
          <w:bCs/>
          <w:sz w:val="22"/>
          <w:szCs w:val="22"/>
        </w:rPr>
        <w:t>three-year</w:t>
      </w:r>
      <w:r w:rsidRPr="008D2A4B">
        <w:rPr>
          <w:rFonts w:asciiTheme="minorHAnsi" w:eastAsia="Calibri" w:hAnsiTheme="minorHAnsi" w:cstheme="minorHAnsi"/>
          <w:b/>
          <w:bCs/>
          <w:sz w:val="22"/>
          <w:szCs w:val="22"/>
        </w:rPr>
        <w:t xml:space="preserve"> strategy</w:t>
      </w:r>
      <w:r w:rsidR="004C4DFC" w:rsidRPr="008D2A4B">
        <w:rPr>
          <w:rFonts w:asciiTheme="minorHAnsi" w:eastAsia="Calibri" w:hAnsiTheme="minorHAnsi" w:cstheme="minorHAnsi"/>
          <w:b/>
          <w:bCs/>
          <w:sz w:val="22"/>
          <w:szCs w:val="22"/>
        </w:rPr>
        <w:t xml:space="preserve"> (2020-22)</w:t>
      </w:r>
      <w:r w:rsidRPr="008D2A4B">
        <w:rPr>
          <w:rFonts w:asciiTheme="minorHAnsi" w:eastAsia="Calibri" w:hAnsiTheme="minorHAnsi" w:cstheme="minorHAnsi"/>
          <w:b/>
          <w:bCs/>
          <w:sz w:val="22"/>
          <w:szCs w:val="22"/>
        </w:rPr>
        <w:t>:</w:t>
      </w:r>
    </w:p>
    <w:p w14:paraId="0AA86C99" w14:textId="246CE28D" w:rsidR="00834E48" w:rsidRPr="008D2A4B" w:rsidRDefault="00834E48" w:rsidP="001A713B">
      <w:pPr>
        <w:tabs>
          <w:tab w:val="left" w:pos="3600"/>
        </w:tabs>
        <w:rPr>
          <w:rFonts w:asciiTheme="minorHAnsi" w:eastAsia="Calibri" w:hAnsiTheme="minorHAnsi" w:cstheme="minorHAnsi"/>
          <w:sz w:val="22"/>
          <w:szCs w:val="22"/>
        </w:rPr>
      </w:pPr>
      <w:r w:rsidRPr="008D2A4B">
        <w:rPr>
          <w:rFonts w:asciiTheme="minorHAnsi" w:eastAsia="Calibri" w:hAnsiTheme="minorHAnsi" w:cstheme="minorHAnsi"/>
          <w:sz w:val="22"/>
          <w:szCs w:val="22"/>
        </w:rPr>
        <w:t xml:space="preserve">Our </w:t>
      </w:r>
      <w:proofErr w:type="gramStart"/>
      <w:r w:rsidRPr="008D2A4B">
        <w:rPr>
          <w:rFonts w:asciiTheme="minorHAnsi" w:eastAsia="Calibri" w:hAnsiTheme="minorHAnsi" w:cstheme="minorHAnsi"/>
          <w:sz w:val="22"/>
          <w:szCs w:val="22"/>
        </w:rPr>
        <w:t>future plans</w:t>
      </w:r>
      <w:proofErr w:type="gramEnd"/>
      <w:r w:rsidRPr="008D2A4B">
        <w:rPr>
          <w:rFonts w:asciiTheme="minorHAnsi" w:eastAsia="Calibri" w:hAnsiTheme="minorHAnsi" w:cstheme="minorHAnsi"/>
          <w:sz w:val="22"/>
          <w:szCs w:val="22"/>
        </w:rPr>
        <w:t xml:space="preserve"> are described under three headings</w:t>
      </w:r>
      <w:r w:rsidR="00E27FD9" w:rsidRPr="008D2A4B">
        <w:rPr>
          <w:rFonts w:asciiTheme="minorHAnsi" w:eastAsia="Calibri" w:hAnsiTheme="minorHAnsi" w:cstheme="minorHAnsi"/>
          <w:sz w:val="22"/>
          <w:szCs w:val="22"/>
        </w:rPr>
        <w:t xml:space="preserve"> and summarised below:</w:t>
      </w:r>
      <w:r w:rsidRPr="008D2A4B">
        <w:rPr>
          <w:rFonts w:asciiTheme="minorHAnsi" w:eastAsia="Calibri" w:hAnsiTheme="minorHAnsi" w:cstheme="minorHAnsi"/>
          <w:sz w:val="22"/>
          <w:szCs w:val="22"/>
        </w:rPr>
        <w:t xml:space="preserve">  </w:t>
      </w:r>
    </w:p>
    <w:p w14:paraId="36847BC1" w14:textId="138C5DF4" w:rsidR="00E27FD9" w:rsidRPr="008D2A4B" w:rsidRDefault="00E27FD9" w:rsidP="001A713B">
      <w:pPr>
        <w:tabs>
          <w:tab w:val="left" w:pos="3600"/>
        </w:tabs>
        <w:rPr>
          <w:rFonts w:asciiTheme="minorHAnsi" w:eastAsia="Calibri" w:hAnsiTheme="minorHAnsi" w:cstheme="minorHAnsi"/>
          <w:sz w:val="22"/>
          <w:szCs w:val="22"/>
        </w:rPr>
      </w:pPr>
    </w:p>
    <w:p w14:paraId="290F8805" w14:textId="77777777" w:rsidR="00E27FD9" w:rsidRPr="008D2A4B" w:rsidRDefault="00E27FD9" w:rsidP="00E27FD9">
      <w:pPr>
        <w:ind w:left="720"/>
        <w:rPr>
          <w:rFonts w:asciiTheme="minorHAnsi" w:hAnsiTheme="minorHAnsi" w:cstheme="minorHAnsi"/>
          <w:b/>
          <w:sz w:val="22"/>
          <w:szCs w:val="22"/>
        </w:rPr>
      </w:pPr>
      <w:r w:rsidRPr="008D2A4B">
        <w:rPr>
          <w:rFonts w:asciiTheme="minorHAnsi" w:hAnsiTheme="minorHAnsi" w:cstheme="minorHAnsi"/>
          <w:b/>
          <w:sz w:val="22"/>
          <w:szCs w:val="22"/>
        </w:rPr>
        <w:t>Support:</w:t>
      </w:r>
    </w:p>
    <w:p w14:paraId="53E1F61E" w14:textId="7C937EB3" w:rsidR="00E27FD9" w:rsidRPr="008D2A4B" w:rsidRDefault="00E27FD9" w:rsidP="00E27FD9">
      <w:pPr>
        <w:ind w:left="720"/>
        <w:rPr>
          <w:rFonts w:asciiTheme="minorHAnsi" w:hAnsiTheme="minorHAnsi" w:cstheme="minorHAnsi"/>
          <w:sz w:val="22"/>
          <w:szCs w:val="22"/>
        </w:rPr>
      </w:pPr>
      <w:r w:rsidRPr="008D2A4B">
        <w:rPr>
          <w:rFonts w:asciiTheme="minorHAnsi" w:hAnsiTheme="minorHAnsi" w:cstheme="minorHAnsi"/>
          <w:sz w:val="22"/>
          <w:szCs w:val="22"/>
        </w:rPr>
        <w:t xml:space="preserve">We will continue to provide support to patients and families affected by CGD by keeping abreast of new research and treatments, and championing fair and equal access to best practice. We will build on our extensive experience in promoting awareness of CGD and extend our reach internationally, providing individuals, </w:t>
      </w:r>
      <w:proofErr w:type="gramStart"/>
      <w:r w:rsidRPr="008D2A4B">
        <w:rPr>
          <w:rFonts w:asciiTheme="minorHAnsi" w:hAnsiTheme="minorHAnsi" w:cstheme="minorHAnsi"/>
          <w:sz w:val="22"/>
          <w:szCs w:val="22"/>
        </w:rPr>
        <w:t>families</w:t>
      </w:r>
      <w:proofErr w:type="gramEnd"/>
      <w:r w:rsidRPr="008D2A4B">
        <w:rPr>
          <w:rFonts w:asciiTheme="minorHAnsi" w:hAnsiTheme="minorHAnsi" w:cstheme="minorHAnsi"/>
          <w:sz w:val="22"/>
          <w:szCs w:val="22"/>
        </w:rPr>
        <w:t xml:space="preserve"> and medical professionals with easy access to comprehensive information and advice. We will also explore ways in which we can offer additional support for mental health and quality of life issues associated with living with CGD.</w:t>
      </w:r>
    </w:p>
    <w:p w14:paraId="1EABAF9F" w14:textId="77777777" w:rsidR="00E27FD9" w:rsidRPr="008D2A4B" w:rsidRDefault="00E27FD9" w:rsidP="00E27FD9">
      <w:pPr>
        <w:ind w:left="720"/>
        <w:rPr>
          <w:rFonts w:asciiTheme="minorHAnsi" w:hAnsiTheme="minorHAnsi" w:cstheme="minorHAnsi"/>
          <w:sz w:val="22"/>
          <w:szCs w:val="22"/>
        </w:rPr>
      </w:pPr>
    </w:p>
    <w:p w14:paraId="3B7D2E9E" w14:textId="77777777" w:rsidR="00E27FD9" w:rsidRPr="008D2A4B" w:rsidRDefault="00E27FD9" w:rsidP="00E27FD9">
      <w:pPr>
        <w:ind w:left="720"/>
        <w:rPr>
          <w:rFonts w:asciiTheme="minorHAnsi" w:hAnsiTheme="minorHAnsi" w:cstheme="minorHAnsi"/>
          <w:b/>
          <w:sz w:val="22"/>
          <w:szCs w:val="22"/>
        </w:rPr>
      </w:pPr>
      <w:r w:rsidRPr="008D2A4B">
        <w:rPr>
          <w:rFonts w:asciiTheme="minorHAnsi" w:hAnsiTheme="minorHAnsi" w:cstheme="minorHAnsi"/>
          <w:b/>
          <w:sz w:val="22"/>
          <w:szCs w:val="22"/>
        </w:rPr>
        <w:t>Partnerships:</w:t>
      </w:r>
    </w:p>
    <w:p w14:paraId="4C7244A8" w14:textId="7E1C2A96" w:rsidR="00E27FD9" w:rsidRPr="008D2A4B" w:rsidRDefault="00E27FD9" w:rsidP="00E27FD9">
      <w:pPr>
        <w:ind w:left="720"/>
        <w:rPr>
          <w:rFonts w:asciiTheme="minorHAnsi" w:hAnsiTheme="minorHAnsi" w:cstheme="minorHAnsi"/>
          <w:sz w:val="22"/>
          <w:szCs w:val="22"/>
        </w:rPr>
      </w:pPr>
      <w:r w:rsidRPr="008D2A4B">
        <w:rPr>
          <w:rFonts w:asciiTheme="minorHAnsi" w:hAnsiTheme="minorHAnsi" w:cstheme="minorHAnsi"/>
          <w:sz w:val="22"/>
          <w:szCs w:val="22"/>
        </w:rPr>
        <w:t xml:space="preserve">We will provide strong leadership </w:t>
      </w:r>
      <w:r w:rsidR="00B222FC" w:rsidRPr="008D2A4B">
        <w:rPr>
          <w:rFonts w:asciiTheme="minorHAnsi" w:hAnsiTheme="minorHAnsi" w:cstheme="minorHAnsi"/>
          <w:sz w:val="22"/>
          <w:szCs w:val="22"/>
        </w:rPr>
        <w:t>to</w:t>
      </w:r>
      <w:r w:rsidRPr="008D2A4B">
        <w:rPr>
          <w:rFonts w:asciiTheme="minorHAnsi" w:hAnsiTheme="minorHAnsi" w:cstheme="minorHAnsi"/>
          <w:sz w:val="22"/>
          <w:szCs w:val="22"/>
        </w:rPr>
        <w:t xml:space="preserve"> facilitat</w:t>
      </w:r>
      <w:r w:rsidR="00B222FC" w:rsidRPr="008D2A4B">
        <w:rPr>
          <w:rFonts w:asciiTheme="minorHAnsi" w:hAnsiTheme="minorHAnsi" w:cstheme="minorHAnsi"/>
          <w:sz w:val="22"/>
          <w:szCs w:val="22"/>
        </w:rPr>
        <w:t>e</w:t>
      </w:r>
      <w:r w:rsidRPr="008D2A4B">
        <w:rPr>
          <w:rFonts w:asciiTheme="minorHAnsi" w:hAnsiTheme="minorHAnsi" w:cstheme="minorHAnsi"/>
          <w:sz w:val="22"/>
          <w:szCs w:val="22"/>
        </w:rPr>
        <w:t xml:space="preserve"> closer working between government healthcare agencies, hospitals, </w:t>
      </w:r>
      <w:proofErr w:type="gramStart"/>
      <w:r w:rsidRPr="008D2A4B">
        <w:rPr>
          <w:rFonts w:asciiTheme="minorHAnsi" w:hAnsiTheme="minorHAnsi" w:cstheme="minorHAnsi"/>
          <w:sz w:val="22"/>
          <w:szCs w:val="22"/>
        </w:rPr>
        <w:t>clinicians</w:t>
      </w:r>
      <w:proofErr w:type="gramEnd"/>
      <w:r w:rsidRPr="008D2A4B">
        <w:rPr>
          <w:rFonts w:asciiTheme="minorHAnsi" w:hAnsiTheme="minorHAnsi" w:cstheme="minorHAnsi"/>
          <w:sz w:val="22"/>
          <w:szCs w:val="22"/>
        </w:rPr>
        <w:t xml:space="preserve"> and specialists in order to benefit those affected by CGD. We will facilitate closer working between national and local practitioners and achieve greater awareness of effective management of the condition and a consistent approach to care. We will support the Royal College of Physicians’ QPIDS initiative to accredit primary immunodeficiency (PID) services to defined quality standards.</w:t>
      </w:r>
    </w:p>
    <w:p w14:paraId="56C0B207" w14:textId="77777777" w:rsidR="00E27FD9" w:rsidRPr="008D2A4B" w:rsidRDefault="00E27FD9" w:rsidP="00E27FD9">
      <w:pPr>
        <w:ind w:left="720"/>
        <w:rPr>
          <w:rFonts w:asciiTheme="minorHAnsi" w:hAnsiTheme="minorHAnsi" w:cstheme="minorHAnsi"/>
          <w:sz w:val="22"/>
          <w:szCs w:val="22"/>
        </w:rPr>
      </w:pPr>
    </w:p>
    <w:p w14:paraId="397A9DF2" w14:textId="77777777" w:rsidR="00E27FD9" w:rsidRPr="008D2A4B" w:rsidRDefault="00E27FD9" w:rsidP="00E27FD9">
      <w:pPr>
        <w:ind w:left="720"/>
        <w:rPr>
          <w:rFonts w:asciiTheme="minorHAnsi" w:hAnsiTheme="minorHAnsi" w:cstheme="minorHAnsi"/>
          <w:sz w:val="22"/>
          <w:szCs w:val="22"/>
        </w:rPr>
      </w:pPr>
      <w:r w:rsidRPr="008D2A4B">
        <w:rPr>
          <w:rFonts w:asciiTheme="minorHAnsi" w:hAnsiTheme="minorHAnsi" w:cstheme="minorHAnsi"/>
          <w:sz w:val="22"/>
          <w:szCs w:val="22"/>
        </w:rPr>
        <w:t xml:space="preserve">We will build relationships with like-minded charities with similar goals to our own, and pharmaceutical companies and healthcare providers, where this is in the interest of our members and is within our strategic aims. </w:t>
      </w:r>
    </w:p>
    <w:p w14:paraId="300A19DE" w14:textId="77777777" w:rsidR="00E27FD9" w:rsidRPr="008D2A4B" w:rsidRDefault="00E27FD9" w:rsidP="00E27FD9">
      <w:pPr>
        <w:ind w:left="720"/>
        <w:rPr>
          <w:rFonts w:asciiTheme="minorHAnsi" w:hAnsiTheme="minorHAnsi" w:cstheme="minorHAnsi"/>
          <w:sz w:val="22"/>
          <w:szCs w:val="22"/>
        </w:rPr>
      </w:pPr>
    </w:p>
    <w:p w14:paraId="0E8F2208" w14:textId="77777777" w:rsidR="00E27FD9" w:rsidRPr="008D2A4B" w:rsidRDefault="00E27FD9" w:rsidP="00E27FD9">
      <w:pPr>
        <w:ind w:left="720"/>
        <w:rPr>
          <w:rFonts w:asciiTheme="minorHAnsi" w:hAnsiTheme="minorHAnsi" w:cstheme="minorHAnsi"/>
          <w:b/>
          <w:sz w:val="22"/>
          <w:szCs w:val="22"/>
        </w:rPr>
      </w:pPr>
      <w:r w:rsidRPr="008D2A4B">
        <w:rPr>
          <w:rFonts w:asciiTheme="minorHAnsi" w:hAnsiTheme="minorHAnsi" w:cstheme="minorHAnsi"/>
          <w:b/>
          <w:sz w:val="22"/>
          <w:szCs w:val="22"/>
        </w:rPr>
        <w:t>Sustainability:</w:t>
      </w:r>
    </w:p>
    <w:p w14:paraId="24195238" w14:textId="77777777" w:rsidR="00E27FD9" w:rsidRPr="008D2A4B" w:rsidRDefault="00E27FD9" w:rsidP="00E27FD9">
      <w:pPr>
        <w:ind w:left="720"/>
        <w:rPr>
          <w:rFonts w:asciiTheme="minorHAnsi" w:hAnsiTheme="minorHAnsi" w:cstheme="minorHAnsi"/>
          <w:sz w:val="22"/>
          <w:szCs w:val="22"/>
        </w:rPr>
      </w:pPr>
      <w:r w:rsidRPr="008D2A4B">
        <w:rPr>
          <w:rFonts w:asciiTheme="minorHAnsi" w:hAnsiTheme="minorHAnsi" w:cstheme="minorHAnsi"/>
          <w:sz w:val="22"/>
          <w:szCs w:val="22"/>
        </w:rPr>
        <w:t>We will work towards achieving a robust and resilient future for the Society.</w:t>
      </w:r>
    </w:p>
    <w:p w14:paraId="7A73E27E" w14:textId="719AE0A1" w:rsidR="00E27FD9" w:rsidRPr="008D2A4B" w:rsidRDefault="00E27FD9" w:rsidP="00E27FD9">
      <w:pPr>
        <w:numPr>
          <w:ilvl w:val="0"/>
          <w:numId w:val="4"/>
        </w:numPr>
        <w:ind w:left="1440"/>
        <w:rPr>
          <w:rFonts w:asciiTheme="minorHAnsi" w:hAnsiTheme="minorHAnsi" w:cstheme="minorHAnsi"/>
          <w:sz w:val="22"/>
          <w:szCs w:val="22"/>
        </w:rPr>
      </w:pPr>
      <w:r w:rsidRPr="008D2A4B">
        <w:rPr>
          <w:rFonts w:asciiTheme="minorHAnsi" w:hAnsiTheme="minorHAnsi" w:cstheme="minorHAnsi"/>
          <w:sz w:val="22"/>
          <w:szCs w:val="22"/>
        </w:rPr>
        <w:t xml:space="preserve">We will develop a clear and focused fundraising strategy aimed at diversifying our income streams. We will </w:t>
      </w:r>
      <w:r w:rsidR="00B222FC" w:rsidRPr="008D2A4B">
        <w:rPr>
          <w:rFonts w:asciiTheme="minorHAnsi" w:hAnsiTheme="minorHAnsi" w:cstheme="minorHAnsi"/>
          <w:sz w:val="22"/>
          <w:szCs w:val="22"/>
        </w:rPr>
        <w:t>implement</w:t>
      </w:r>
      <w:r w:rsidRPr="008D2A4B">
        <w:rPr>
          <w:rFonts w:asciiTheme="minorHAnsi" w:hAnsiTheme="minorHAnsi" w:cstheme="minorHAnsi"/>
          <w:sz w:val="22"/>
          <w:szCs w:val="22"/>
        </w:rPr>
        <w:t xml:space="preserve"> plans to increase the Society’s funds year on year by maximising opportunities for grants and personal giving. We will also develop our skills in preparing bids for funding and apply to a broad spectrum of grant-givers and charitable trusts. </w:t>
      </w:r>
    </w:p>
    <w:p w14:paraId="4AC4E5CC" w14:textId="60EA0F9F" w:rsidR="00E27FD9" w:rsidRPr="008D2A4B" w:rsidRDefault="00E27FD9" w:rsidP="00E27FD9">
      <w:pPr>
        <w:numPr>
          <w:ilvl w:val="0"/>
          <w:numId w:val="4"/>
        </w:numPr>
        <w:ind w:left="1440"/>
        <w:rPr>
          <w:rFonts w:asciiTheme="minorHAnsi" w:hAnsiTheme="minorHAnsi" w:cstheme="minorHAnsi"/>
          <w:sz w:val="22"/>
          <w:szCs w:val="22"/>
        </w:rPr>
      </w:pPr>
      <w:r w:rsidRPr="008D2A4B">
        <w:rPr>
          <w:rFonts w:asciiTheme="minorHAnsi" w:hAnsiTheme="minorHAnsi" w:cstheme="minorHAnsi"/>
          <w:sz w:val="22"/>
          <w:szCs w:val="22"/>
        </w:rPr>
        <w:t xml:space="preserve">Our long-standing fundraising event, Jeans for Genes Day, will continue to be developed and promoted, potentially with new partners. However, we recognise that new sources of income are a necessity to </w:t>
      </w:r>
      <w:r w:rsidR="00870AF1" w:rsidRPr="008D2A4B">
        <w:rPr>
          <w:rFonts w:asciiTheme="minorHAnsi" w:hAnsiTheme="minorHAnsi" w:cstheme="minorHAnsi"/>
          <w:sz w:val="22"/>
          <w:szCs w:val="22"/>
        </w:rPr>
        <w:t xml:space="preserve">reduce our reliance </w:t>
      </w:r>
      <w:r w:rsidR="00737562" w:rsidRPr="008D2A4B">
        <w:rPr>
          <w:rFonts w:asciiTheme="minorHAnsi" w:hAnsiTheme="minorHAnsi" w:cstheme="minorHAnsi"/>
          <w:sz w:val="22"/>
          <w:szCs w:val="22"/>
        </w:rPr>
        <w:t>on</w:t>
      </w:r>
      <w:r w:rsidR="004D2866" w:rsidRPr="008D2A4B">
        <w:rPr>
          <w:rFonts w:asciiTheme="minorHAnsi" w:hAnsiTheme="minorHAnsi" w:cstheme="minorHAnsi"/>
          <w:sz w:val="22"/>
          <w:szCs w:val="22"/>
        </w:rPr>
        <w:t xml:space="preserve"> th</w:t>
      </w:r>
      <w:r w:rsidR="009B1527" w:rsidRPr="008D2A4B">
        <w:rPr>
          <w:rFonts w:asciiTheme="minorHAnsi" w:hAnsiTheme="minorHAnsi" w:cstheme="minorHAnsi"/>
          <w:sz w:val="22"/>
          <w:szCs w:val="22"/>
        </w:rPr>
        <w:t>is</w:t>
      </w:r>
      <w:r w:rsidR="004D2866" w:rsidRPr="008D2A4B">
        <w:rPr>
          <w:rFonts w:asciiTheme="minorHAnsi" w:hAnsiTheme="minorHAnsi" w:cstheme="minorHAnsi"/>
          <w:sz w:val="22"/>
          <w:szCs w:val="22"/>
        </w:rPr>
        <w:t xml:space="preserve"> campaign.</w:t>
      </w:r>
    </w:p>
    <w:p w14:paraId="7EB09DD8" w14:textId="77777777" w:rsidR="00E27FD9" w:rsidRPr="008D2A4B" w:rsidRDefault="00E27FD9" w:rsidP="00E27FD9">
      <w:pPr>
        <w:numPr>
          <w:ilvl w:val="0"/>
          <w:numId w:val="4"/>
        </w:numPr>
        <w:ind w:left="1440"/>
        <w:rPr>
          <w:rFonts w:asciiTheme="minorHAnsi" w:hAnsiTheme="minorHAnsi" w:cstheme="minorHAnsi"/>
          <w:sz w:val="22"/>
          <w:szCs w:val="22"/>
        </w:rPr>
      </w:pPr>
      <w:r w:rsidRPr="008D2A4B">
        <w:rPr>
          <w:rFonts w:asciiTheme="minorHAnsi" w:hAnsiTheme="minorHAnsi" w:cstheme="minorHAnsi"/>
          <w:sz w:val="22"/>
          <w:szCs w:val="22"/>
        </w:rPr>
        <w:t>We will aim to build our CGD community by increasing UK and international membership. We will also strengthen and diversify our board of trustees to better support our operational team in their delivery of membership-led support goals.</w:t>
      </w:r>
    </w:p>
    <w:p w14:paraId="0AFD0E05" w14:textId="77777777" w:rsidR="00E27FD9" w:rsidRPr="008D2A4B" w:rsidRDefault="00E27FD9" w:rsidP="001A713B">
      <w:pPr>
        <w:tabs>
          <w:tab w:val="left" w:pos="3600"/>
        </w:tabs>
        <w:rPr>
          <w:rFonts w:asciiTheme="minorHAnsi" w:eastAsia="Calibri" w:hAnsiTheme="minorHAnsi" w:cstheme="minorHAnsi"/>
          <w:sz w:val="22"/>
          <w:szCs w:val="22"/>
        </w:rPr>
      </w:pPr>
    </w:p>
    <w:p w14:paraId="307637A1" w14:textId="77777777" w:rsidR="001A713B" w:rsidRPr="008D2A4B" w:rsidRDefault="001A713B" w:rsidP="001A713B">
      <w:pPr>
        <w:shd w:val="clear" w:color="auto" w:fill="FFFFFF"/>
        <w:rPr>
          <w:rFonts w:asciiTheme="minorHAnsi" w:hAnsiTheme="minorHAnsi" w:cstheme="minorHAnsi"/>
          <w:sz w:val="22"/>
          <w:szCs w:val="22"/>
        </w:rPr>
      </w:pPr>
    </w:p>
    <w:p w14:paraId="472C8BBC" w14:textId="5CD3B193" w:rsidR="001A713B" w:rsidRPr="008D2A4B" w:rsidRDefault="000848A4">
      <w:pPr>
        <w:rPr>
          <w:rFonts w:asciiTheme="minorHAnsi" w:hAnsiTheme="minorHAnsi" w:cstheme="minorHAnsi"/>
          <w:b/>
          <w:bCs/>
          <w:sz w:val="22"/>
          <w:szCs w:val="22"/>
          <w:u w:val="single"/>
        </w:rPr>
      </w:pPr>
      <w:r w:rsidRPr="008D2A4B">
        <w:rPr>
          <w:rFonts w:asciiTheme="minorHAnsi" w:hAnsiTheme="minorHAnsi" w:cstheme="minorHAnsi"/>
          <w:b/>
          <w:bCs/>
          <w:sz w:val="22"/>
          <w:szCs w:val="22"/>
          <w:u w:val="single"/>
        </w:rPr>
        <w:t>Our</w:t>
      </w:r>
      <w:r w:rsidR="001A713B" w:rsidRPr="008D2A4B">
        <w:rPr>
          <w:rFonts w:asciiTheme="minorHAnsi" w:hAnsiTheme="minorHAnsi" w:cstheme="minorHAnsi"/>
          <w:b/>
          <w:bCs/>
          <w:sz w:val="22"/>
          <w:szCs w:val="22"/>
          <w:u w:val="single"/>
        </w:rPr>
        <w:t xml:space="preserve"> Trustee Board and </w:t>
      </w:r>
      <w:r w:rsidR="008C19F5" w:rsidRPr="008D2A4B">
        <w:rPr>
          <w:rFonts w:asciiTheme="minorHAnsi" w:hAnsiTheme="minorHAnsi" w:cstheme="minorHAnsi"/>
          <w:b/>
          <w:bCs/>
          <w:sz w:val="22"/>
          <w:szCs w:val="22"/>
          <w:u w:val="single"/>
        </w:rPr>
        <w:t xml:space="preserve">our </w:t>
      </w:r>
      <w:r w:rsidR="001A713B" w:rsidRPr="008D2A4B">
        <w:rPr>
          <w:rFonts w:asciiTheme="minorHAnsi" w:hAnsiTheme="minorHAnsi" w:cstheme="minorHAnsi"/>
          <w:b/>
          <w:bCs/>
          <w:sz w:val="22"/>
          <w:szCs w:val="22"/>
          <w:u w:val="single"/>
        </w:rPr>
        <w:t>culture</w:t>
      </w:r>
    </w:p>
    <w:p w14:paraId="298F9DD7" w14:textId="77777777" w:rsidR="005A5E1F" w:rsidRPr="008D2A4B" w:rsidRDefault="005A5E1F">
      <w:pPr>
        <w:rPr>
          <w:rFonts w:asciiTheme="minorHAnsi" w:hAnsiTheme="minorHAnsi" w:cstheme="minorHAnsi"/>
          <w:b/>
          <w:bCs/>
          <w:sz w:val="22"/>
          <w:szCs w:val="22"/>
        </w:rPr>
      </w:pPr>
    </w:p>
    <w:p w14:paraId="0BA5534C" w14:textId="1DB1E2A4" w:rsidR="001A713B" w:rsidRPr="00BA25EB" w:rsidRDefault="00C92AAE">
      <w:pPr>
        <w:rPr>
          <w:rFonts w:asciiTheme="minorHAnsi" w:hAnsiTheme="minorHAnsi" w:cstheme="minorHAnsi"/>
          <w:sz w:val="22"/>
          <w:szCs w:val="22"/>
        </w:rPr>
      </w:pPr>
      <w:r w:rsidRPr="00BA25EB">
        <w:rPr>
          <w:rFonts w:asciiTheme="minorHAnsi" w:hAnsiTheme="minorHAnsi" w:cstheme="minorHAnsi"/>
          <w:sz w:val="22"/>
          <w:szCs w:val="22"/>
        </w:rPr>
        <w:t xml:space="preserve">The charity is </w:t>
      </w:r>
      <w:r w:rsidR="00BA25EB" w:rsidRPr="00BA25EB">
        <w:rPr>
          <w:rFonts w:asciiTheme="minorHAnsi" w:hAnsiTheme="minorHAnsi" w:cstheme="minorHAnsi"/>
          <w:sz w:val="22"/>
          <w:szCs w:val="22"/>
        </w:rPr>
        <w:t>l</w:t>
      </w:r>
      <w:r w:rsidR="004920E3" w:rsidRPr="00BA25EB">
        <w:rPr>
          <w:rFonts w:asciiTheme="minorHAnsi" w:hAnsiTheme="minorHAnsi" w:cstheme="minorHAnsi"/>
          <w:sz w:val="22"/>
          <w:szCs w:val="22"/>
        </w:rPr>
        <w:t>ed</w:t>
      </w:r>
      <w:r w:rsidRPr="00BA25EB">
        <w:rPr>
          <w:rFonts w:asciiTheme="minorHAnsi" w:hAnsiTheme="minorHAnsi" w:cstheme="minorHAnsi"/>
          <w:sz w:val="22"/>
          <w:szCs w:val="22"/>
        </w:rPr>
        <w:t xml:space="preserve"> by a Trustee Board </w:t>
      </w:r>
      <w:r w:rsidR="00BA543C" w:rsidRPr="00BA25EB">
        <w:rPr>
          <w:rFonts w:asciiTheme="minorHAnsi" w:hAnsiTheme="minorHAnsi" w:cstheme="minorHAnsi"/>
          <w:sz w:val="22"/>
          <w:szCs w:val="22"/>
        </w:rPr>
        <w:t xml:space="preserve">of six volunteers </w:t>
      </w:r>
      <w:r w:rsidRPr="00BA25EB">
        <w:rPr>
          <w:rFonts w:asciiTheme="minorHAnsi" w:hAnsiTheme="minorHAnsi" w:cstheme="minorHAnsi"/>
          <w:sz w:val="22"/>
          <w:szCs w:val="22"/>
        </w:rPr>
        <w:t xml:space="preserve">the majority of whom are members of families affected by the condition.  We </w:t>
      </w:r>
      <w:r w:rsidR="004920E3" w:rsidRPr="00BA25EB">
        <w:rPr>
          <w:rFonts w:asciiTheme="minorHAnsi" w:hAnsiTheme="minorHAnsi" w:cstheme="minorHAnsi"/>
          <w:sz w:val="22"/>
          <w:szCs w:val="22"/>
        </w:rPr>
        <w:t xml:space="preserve">have </w:t>
      </w:r>
      <w:r w:rsidR="005A5E1F" w:rsidRPr="00BA25EB">
        <w:rPr>
          <w:rFonts w:asciiTheme="minorHAnsi" w:hAnsiTheme="minorHAnsi" w:cstheme="minorHAnsi"/>
          <w:sz w:val="22"/>
          <w:szCs w:val="22"/>
        </w:rPr>
        <w:t xml:space="preserve">a </w:t>
      </w:r>
      <w:r w:rsidR="006941E4" w:rsidRPr="00BA25EB">
        <w:rPr>
          <w:rFonts w:asciiTheme="minorHAnsi" w:hAnsiTheme="minorHAnsi" w:cstheme="minorHAnsi"/>
          <w:sz w:val="22"/>
          <w:szCs w:val="22"/>
        </w:rPr>
        <w:t>three-year</w:t>
      </w:r>
      <w:r w:rsidR="005A5E1F" w:rsidRPr="00BA25EB">
        <w:rPr>
          <w:rFonts w:asciiTheme="minorHAnsi" w:hAnsiTheme="minorHAnsi" w:cstheme="minorHAnsi"/>
          <w:sz w:val="22"/>
          <w:szCs w:val="22"/>
        </w:rPr>
        <w:t xml:space="preserve"> strategy to deliver</w:t>
      </w:r>
      <w:r w:rsidR="004920E3" w:rsidRPr="00BA25EB">
        <w:rPr>
          <w:rFonts w:asciiTheme="minorHAnsi" w:hAnsiTheme="minorHAnsi" w:cstheme="minorHAnsi"/>
          <w:sz w:val="22"/>
          <w:szCs w:val="22"/>
        </w:rPr>
        <w:t xml:space="preserve"> and value the friendliness, </w:t>
      </w:r>
      <w:proofErr w:type="gramStart"/>
      <w:r w:rsidR="004920E3" w:rsidRPr="00BA25EB">
        <w:rPr>
          <w:rFonts w:asciiTheme="minorHAnsi" w:hAnsiTheme="minorHAnsi" w:cstheme="minorHAnsi"/>
          <w:sz w:val="22"/>
          <w:szCs w:val="22"/>
        </w:rPr>
        <w:t>openness</w:t>
      </w:r>
      <w:proofErr w:type="gramEnd"/>
      <w:r w:rsidR="004920E3" w:rsidRPr="00BA25EB">
        <w:rPr>
          <w:rFonts w:asciiTheme="minorHAnsi" w:hAnsiTheme="minorHAnsi" w:cstheme="minorHAnsi"/>
          <w:sz w:val="22"/>
          <w:szCs w:val="22"/>
        </w:rPr>
        <w:t xml:space="preserve"> and diversity of thought</w:t>
      </w:r>
      <w:r w:rsidR="00A072F3" w:rsidRPr="00BA25EB">
        <w:rPr>
          <w:rFonts w:asciiTheme="minorHAnsi" w:hAnsiTheme="minorHAnsi" w:cstheme="minorHAnsi"/>
          <w:sz w:val="22"/>
          <w:szCs w:val="22"/>
        </w:rPr>
        <w:t xml:space="preserve"> that our Board brings to this work</w:t>
      </w:r>
      <w:r w:rsidR="005A5E1F" w:rsidRPr="00BA25EB">
        <w:rPr>
          <w:rFonts w:asciiTheme="minorHAnsi" w:hAnsiTheme="minorHAnsi" w:cstheme="minorHAnsi"/>
          <w:sz w:val="22"/>
          <w:szCs w:val="22"/>
        </w:rPr>
        <w:t xml:space="preserve">.  </w:t>
      </w:r>
    </w:p>
    <w:p w14:paraId="64C6B0B8" w14:textId="35766513" w:rsidR="005A5E1F" w:rsidRPr="00BA25EB" w:rsidRDefault="005A5E1F">
      <w:pPr>
        <w:rPr>
          <w:rFonts w:asciiTheme="minorHAnsi" w:hAnsiTheme="minorHAnsi" w:cstheme="minorHAnsi"/>
          <w:sz w:val="22"/>
          <w:szCs w:val="22"/>
        </w:rPr>
      </w:pPr>
    </w:p>
    <w:p w14:paraId="1A1068C4" w14:textId="6475E946" w:rsidR="005A5E1F" w:rsidRPr="00BA25EB" w:rsidRDefault="005A5E1F">
      <w:pPr>
        <w:rPr>
          <w:rFonts w:asciiTheme="minorHAnsi" w:hAnsiTheme="minorHAnsi" w:cstheme="minorHAnsi"/>
          <w:sz w:val="22"/>
          <w:szCs w:val="22"/>
        </w:rPr>
      </w:pPr>
      <w:r w:rsidRPr="00BA25EB">
        <w:rPr>
          <w:rFonts w:asciiTheme="minorHAnsi" w:hAnsiTheme="minorHAnsi" w:cstheme="minorHAnsi"/>
          <w:sz w:val="22"/>
          <w:szCs w:val="22"/>
        </w:rPr>
        <w:t xml:space="preserve">We plan for 5 </w:t>
      </w:r>
      <w:r w:rsidR="0047151A" w:rsidRPr="00BA25EB">
        <w:rPr>
          <w:rFonts w:asciiTheme="minorHAnsi" w:hAnsiTheme="minorHAnsi" w:cstheme="minorHAnsi"/>
          <w:sz w:val="22"/>
          <w:szCs w:val="22"/>
        </w:rPr>
        <w:t xml:space="preserve">Board </w:t>
      </w:r>
      <w:r w:rsidRPr="00BA25EB">
        <w:rPr>
          <w:rFonts w:asciiTheme="minorHAnsi" w:hAnsiTheme="minorHAnsi" w:cstheme="minorHAnsi"/>
          <w:sz w:val="22"/>
          <w:szCs w:val="22"/>
        </w:rPr>
        <w:t xml:space="preserve">meetings per </w:t>
      </w:r>
      <w:proofErr w:type="gramStart"/>
      <w:r w:rsidRPr="00BA25EB">
        <w:rPr>
          <w:rFonts w:asciiTheme="minorHAnsi" w:hAnsiTheme="minorHAnsi" w:cstheme="minorHAnsi"/>
          <w:sz w:val="22"/>
          <w:szCs w:val="22"/>
        </w:rPr>
        <w:t>year</w:t>
      </w:r>
      <w:proofErr w:type="gramEnd"/>
      <w:r w:rsidR="00BB1BFE" w:rsidRPr="00BA25EB">
        <w:rPr>
          <w:rFonts w:asciiTheme="minorHAnsi" w:hAnsiTheme="minorHAnsi" w:cstheme="minorHAnsi"/>
          <w:sz w:val="22"/>
          <w:szCs w:val="22"/>
        </w:rPr>
        <w:t xml:space="preserve"> but w</w:t>
      </w:r>
      <w:r w:rsidRPr="00BA25EB">
        <w:rPr>
          <w:rFonts w:asciiTheme="minorHAnsi" w:hAnsiTheme="minorHAnsi" w:cstheme="minorHAnsi"/>
          <w:sz w:val="22"/>
          <w:szCs w:val="22"/>
        </w:rPr>
        <w:t xml:space="preserve">e also have several sub committees </w:t>
      </w:r>
      <w:r w:rsidR="00A072F3" w:rsidRPr="00BA25EB">
        <w:rPr>
          <w:rFonts w:asciiTheme="minorHAnsi" w:hAnsiTheme="minorHAnsi" w:cstheme="minorHAnsi"/>
          <w:sz w:val="22"/>
          <w:szCs w:val="22"/>
        </w:rPr>
        <w:t>who meet regularly and take on certain tasks from the board</w:t>
      </w:r>
      <w:r w:rsidRPr="00BA25EB">
        <w:rPr>
          <w:rFonts w:asciiTheme="minorHAnsi" w:hAnsiTheme="minorHAnsi" w:cstheme="minorHAnsi"/>
          <w:sz w:val="22"/>
          <w:szCs w:val="22"/>
        </w:rPr>
        <w:t>.</w:t>
      </w:r>
      <w:r w:rsidR="0047151A" w:rsidRPr="00BA25EB">
        <w:rPr>
          <w:rFonts w:asciiTheme="minorHAnsi" w:hAnsiTheme="minorHAnsi" w:cstheme="minorHAnsi"/>
          <w:sz w:val="22"/>
          <w:szCs w:val="22"/>
        </w:rPr>
        <w:t xml:space="preserve"> Trustees would normally engage in at least one subcommittee as well as prepare for and attend Board meetings</w:t>
      </w:r>
      <w:r w:rsidR="00BB1BFE" w:rsidRPr="00BA25EB">
        <w:rPr>
          <w:rFonts w:asciiTheme="minorHAnsi" w:hAnsiTheme="minorHAnsi" w:cstheme="minorHAnsi"/>
          <w:sz w:val="22"/>
          <w:szCs w:val="22"/>
        </w:rPr>
        <w:t>.</w:t>
      </w:r>
    </w:p>
    <w:p w14:paraId="754F1CA3" w14:textId="770A9C60" w:rsidR="00CB2F54" w:rsidRPr="00BA25EB" w:rsidRDefault="00CB2F54">
      <w:pPr>
        <w:rPr>
          <w:rFonts w:asciiTheme="minorHAnsi" w:hAnsiTheme="minorHAnsi" w:cstheme="minorHAnsi"/>
          <w:sz w:val="22"/>
          <w:szCs w:val="22"/>
        </w:rPr>
      </w:pPr>
    </w:p>
    <w:p w14:paraId="6D1DFA8B" w14:textId="3C9583A6" w:rsidR="00CB2F54" w:rsidRPr="00BA25EB" w:rsidRDefault="00CB2F54">
      <w:pPr>
        <w:rPr>
          <w:rFonts w:asciiTheme="minorHAnsi" w:hAnsiTheme="minorHAnsi" w:cstheme="minorHAnsi"/>
          <w:sz w:val="22"/>
          <w:szCs w:val="22"/>
        </w:rPr>
      </w:pPr>
      <w:r w:rsidRPr="00BA25EB">
        <w:rPr>
          <w:rFonts w:asciiTheme="minorHAnsi" w:hAnsiTheme="minorHAnsi" w:cstheme="minorHAnsi"/>
          <w:sz w:val="22"/>
          <w:szCs w:val="22"/>
        </w:rPr>
        <w:t xml:space="preserve">Our subsidiary charity Jeans for Genes Campaign organises this unique UK wide annual fundraising </w:t>
      </w:r>
      <w:r w:rsidR="008D75CE" w:rsidRPr="00BA25EB">
        <w:rPr>
          <w:rFonts w:asciiTheme="minorHAnsi" w:hAnsiTheme="minorHAnsi" w:cstheme="minorHAnsi"/>
          <w:sz w:val="22"/>
          <w:szCs w:val="22"/>
        </w:rPr>
        <w:t>event</w:t>
      </w:r>
      <w:r w:rsidRPr="00BA25EB">
        <w:rPr>
          <w:rFonts w:asciiTheme="minorHAnsi" w:hAnsiTheme="minorHAnsi" w:cstheme="minorHAnsi"/>
          <w:sz w:val="22"/>
          <w:szCs w:val="22"/>
        </w:rPr>
        <w:t xml:space="preserve"> for the benefit of </w:t>
      </w:r>
      <w:r w:rsidR="008D75CE" w:rsidRPr="00BA25EB">
        <w:rPr>
          <w:rFonts w:asciiTheme="minorHAnsi" w:hAnsiTheme="minorHAnsi" w:cstheme="minorHAnsi"/>
          <w:sz w:val="22"/>
          <w:szCs w:val="22"/>
        </w:rPr>
        <w:t xml:space="preserve">the genetic disorder community.  As </w:t>
      </w:r>
      <w:proofErr w:type="gramStart"/>
      <w:r w:rsidR="008D75CE" w:rsidRPr="00BA25EB">
        <w:rPr>
          <w:rFonts w:asciiTheme="minorHAnsi" w:hAnsiTheme="minorHAnsi" w:cstheme="minorHAnsi"/>
          <w:sz w:val="22"/>
          <w:szCs w:val="22"/>
        </w:rPr>
        <w:t>trade mark</w:t>
      </w:r>
      <w:proofErr w:type="gramEnd"/>
      <w:r w:rsidR="008D75CE" w:rsidRPr="00BA25EB">
        <w:rPr>
          <w:rFonts w:asciiTheme="minorHAnsi" w:hAnsiTheme="minorHAnsi" w:cstheme="minorHAnsi"/>
          <w:sz w:val="22"/>
          <w:szCs w:val="22"/>
        </w:rPr>
        <w:t xml:space="preserve"> owner, the CGDS Board maintain oversight and close contact with this independently run event.</w:t>
      </w:r>
    </w:p>
    <w:p w14:paraId="3DDC3AEE" w14:textId="44CD9EC4" w:rsidR="0047151A" w:rsidRPr="008D2A4B" w:rsidRDefault="0047151A">
      <w:pPr>
        <w:rPr>
          <w:rFonts w:asciiTheme="minorHAnsi" w:hAnsiTheme="minorHAnsi" w:cstheme="minorHAnsi"/>
          <w:sz w:val="22"/>
          <w:szCs w:val="22"/>
        </w:rPr>
      </w:pPr>
    </w:p>
    <w:p w14:paraId="1F50AB08" w14:textId="2F9A3341" w:rsidR="0047151A" w:rsidRPr="00BA25EB" w:rsidRDefault="00CB2F54">
      <w:pPr>
        <w:rPr>
          <w:rFonts w:asciiTheme="minorHAnsi" w:hAnsiTheme="minorHAnsi" w:cstheme="minorHAnsi"/>
          <w:sz w:val="22"/>
          <w:szCs w:val="22"/>
        </w:rPr>
      </w:pPr>
      <w:r w:rsidRPr="00BA25EB">
        <w:rPr>
          <w:rFonts w:asciiTheme="minorHAnsi" w:hAnsiTheme="minorHAnsi" w:cstheme="minorHAnsi"/>
          <w:sz w:val="22"/>
          <w:szCs w:val="22"/>
        </w:rPr>
        <w:lastRenderedPageBreak/>
        <w:t xml:space="preserve">Our </w:t>
      </w:r>
      <w:r w:rsidR="001831B8" w:rsidRPr="00BA25EB">
        <w:rPr>
          <w:rFonts w:asciiTheme="minorHAnsi" w:hAnsiTheme="minorHAnsi" w:cstheme="minorHAnsi"/>
          <w:sz w:val="22"/>
          <w:szCs w:val="22"/>
        </w:rPr>
        <w:t>t</w:t>
      </w:r>
      <w:r w:rsidRPr="00BA25EB">
        <w:rPr>
          <w:rFonts w:asciiTheme="minorHAnsi" w:hAnsiTheme="minorHAnsi" w:cstheme="minorHAnsi"/>
          <w:sz w:val="22"/>
          <w:szCs w:val="22"/>
        </w:rPr>
        <w:t>rustees are</w:t>
      </w:r>
      <w:r w:rsidR="0047151A" w:rsidRPr="00BA25EB">
        <w:rPr>
          <w:rFonts w:asciiTheme="minorHAnsi" w:hAnsiTheme="minorHAnsi" w:cstheme="minorHAnsi"/>
          <w:sz w:val="22"/>
          <w:szCs w:val="22"/>
        </w:rPr>
        <w:t xml:space="preserve"> </w:t>
      </w:r>
      <w:r w:rsidR="004C4DFC" w:rsidRPr="00BA25EB">
        <w:rPr>
          <w:rFonts w:asciiTheme="minorHAnsi" w:hAnsiTheme="minorHAnsi" w:cstheme="minorHAnsi"/>
          <w:sz w:val="22"/>
          <w:szCs w:val="22"/>
        </w:rPr>
        <w:t xml:space="preserve">UK based and </w:t>
      </w:r>
      <w:r w:rsidR="008D75CE" w:rsidRPr="00BA25EB">
        <w:rPr>
          <w:rFonts w:asciiTheme="minorHAnsi" w:hAnsiTheme="minorHAnsi" w:cstheme="minorHAnsi"/>
          <w:sz w:val="22"/>
          <w:szCs w:val="22"/>
        </w:rPr>
        <w:t>unpaid,</w:t>
      </w:r>
      <w:r w:rsidR="0047151A" w:rsidRPr="00BA25EB">
        <w:rPr>
          <w:rFonts w:asciiTheme="minorHAnsi" w:hAnsiTheme="minorHAnsi" w:cstheme="minorHAnsi"/>
          <w:sz w:val="22"/>
          <w:szCs w:val="22"/>
        </w:rPr>
        <w:t xml:space="preserve"> but expenses </w:t>
      </w:r>
      <w:r w:rsidR="00A072F3" w:rsidRPr="00BA25EB">
        <w:rPr>
          <w:rFonts w:asciiTheme="minorHAnsi" w:hAnsiTheme="minorHAnsi" w:cstheme="minorHAnsi"/>
          <w:sz w:val="22"/>
          <w:szCs w:val="22"/>
        </w:rPr>
        <w:t>will be reimbursed</w:t>
      </w:r>
      <w:r w:rsidRPr="00BA25EB">
        <w:rPr>
          <w:rFonts w:asciiTheme="minorHAnsi" w:hAnsiTheme="minorHAnsi" w:cstheme="minorHAnsi"/>
          <w:sz w:val="22"/>
          <w:szCs w:val="22"/>
        </w:rPr>
        <w:t>.</w:t>
      </w:r>
    </w:p>
    <w:p w14:paraId="045EB8AB" w14:textId="40DF3962" w:rsidR="001A713B" w:rsidRPr="008D2A4B" w:rsidRDefault="001A713B">
      <w:pPr>
        <w:rPr>
          <w:rFonts w:asciiTheme="minorHAnsi" w:hAnsiTheme="minorHAnsi" w:cstheme="minorHAnsi"/>
          <w:sz w:val="22"/>
          <w:szCs w:val="22"/>
        </w:rPr>
      </w:pPr>
    </w:p>
    <w:p w14:paraId="4EA94675" w14:textId="7F09F8ED" w:rsidR="001A713B" w:rsidRPr="008D2A4B" w:rsidRDefault="000848A4">
      <w:pPr>
        <w:rPr>
          <w:rFonts w:asciiTheme="minorHAnsi" w:hAnsiTheme="minorHAnsi" w:cstheme="minorHAnsi"/>
          <w:b/>
          <w:bCs/>
          <w:sz w:val="22"/>
          <w:szCs w:val="22"/>
          <w:u w:val="single"/>
        </w:rPr>
      </w:pPr>
      <w:r w:rsidRPr="008D2A4B">
        <w:rPr>
          <w:rFonts w:asciiTheme="minorHAnsi" w:hAnsiTheme="minorHAnsi" w:cstheme="minorHAnsi"/>
          <w:b/>
          <w:bCs/>
          <w:sz w:val="22"/>
          <w:szCs w:val="22"/>
          <w:u w:val="single"/>
        </w:rPr>
        <w:t>Why are we recruiting?</w:t>
      </w:r>
    </w:p>
    <w:p w14:paraId="429A991F" w14:textId="0044E498" w:rsidR="00BA543C" w:rsidRPr="008D2A4B" w:rsidRDefault="00BA543C">
      <w:pPr>
        <w:rPr>
          <w:rFonts w:asciiTheme="minorHAnsi" w:hAnsiTheme="minorHAnsi" w:cstheme="minorHAnsi"/>
          <w:sz w:val="22"/>
          <w:szCs w:val="22"/>
        </w:rPr>
      </w:pPr>
    </w:p>
    <w:p w14:paraId="168057DB" w14:textId="66909D4C" w:rsidR="00E27FD9" w:rsidRPr="008D2A4B" w:rsidRDefault="00E27FD9">
      <w:pPr>
        <w:rPr>
          <w:rFonts w:asciiTheme="minorHAnsi" w:hAnsiTheme="minorHAnsi" w:cstheme="minorHAnsi"/>
          <w:sz w:val="22"/>
          <w:szCs w:val="22"/>
        </w:rPr>
      </w:pPr>
      <w:r w:rsidRPr="008D2A4B">
        <w:rPr>
          <w:rFonts w:asciiTheme="minorHAnsi" w:hAnsiTheme="minorHAnsi" w:cstheme="minorHAnsi"/>
          <w:sz w:val="22"/>
          <w:szCs w:val="22"/>
        </w:rPr>
        <w:t xml:space="preserve">It is healthy to refresh the Board from time to time by bringing new </w:t>
      </w:r>
      <w:r w:rsidR="001831B8" w:rsidRPr="008D2A4B">
        <w:rPr>
          <w:rFonts w:asciiTheme="minorHAnsi" w:hAnsiTheme="minorHAnsi" w:cstheme="minorHAnsi"/>
          <w:sz w:val="22"/>
          <w:szCs w:val="22"/>
        </w:rPr>
        <w:t>t</w:t>
      </w:r>
      <w:r w:rsidRPr="008D2A4B">
        <w:rPr>
          <w:rFonts w:asciiTheme="minorHAnsi" w:hAnsiTheme="minorHAnsi" w:cstheme="minorHAnsi"/>
          <w:sz w:val="22"/>
          <w:szCs w:val="22"/>
        </w:rPr>
        <w:t>rustees with new ideas into the picture.  We have had three resignations this year due to changed personal circumstances, so this has provided an opportunity to reconsider the skills that we require and recruit new talent to help us deliver our goals.</w:t>
      </w:r>
    </w:p>
    <w:p w14:paraId="13ECAFED" w14:textId="77777777" w:rsidR="00E27FD9" w:rsidRPr="008D2A4B" w:rsidRDefault="00E27FD9">
      <w:pPr>
        <w:rPr>
          <w:rFonts w:asciiTheme="minorHAnsi" w:hAnsiTheme="minorHAnsi" w:cstheme="minorHAnsi"/>
          <w:sz w:val="22"/>
          <w:szCs w:val="22"/>
        </w:rPr>
      </w:pPr>
    </w:p>
    <w:p w14:paraId="6E024134" w14:textId="1ABF6A93" w:rsidR="00BA543C" w:rsidRPr="008D2A4B" w:rsidRDefault="00BA543C">
      <w:pPr>
        <w:rPr>
          <w:rFonts w:asciiTheme="minorHAnsi" w:hAnsiTheme="minorHAnsi" w:cstheme="minorHAnsi"/>
          <w:sz w:val="22"/>
          <w:szCs w:val="22"/>
        </w:rPr>
      </w:pPr>
      <w:r w:rsidRPr="008D2A4B">
        <w:rPr>
          <w:rFonts w:asciiTheme="minorHAnsi" w:hAnsiTheme="minorHAnsi" w:cstheme="minorHAnsi"/>
          <w:sz w:val="22"/>
          <w:szCs w:val="22"/>
        </w:rPr>
        <w:t xml:space="preserve">We are looking to recruit up to five volunteer trustees.   You don’t </w:t>
      </w:r>
      <w:r w:rsidR="008F2591" w:rsidRPr="008D2A4B">
        <w:rPr>
          <w:rFonts w:asciiTheme="minorHAnsi" w:hAnsiTheme="minorHAnsi" w:cstheme="minorHAnsi"/>
          <w:sz w:val="22"/>
          <w:szCs w:val="22"/>
        </w:rPr>
        <w:t xml:space="preserve">necessarily </w:t>
      </w:r>
      <w:r w:rsidRPr="008D2A4B">
        <w:rPr>
          <w:rFonts w:asciiTheme="minorHAnsi" w:hAnsiTheme="minorHAnsi" w:cstheme="minorHAnsi"/>
          <w:sz w:val="22"/>
          <w:szCs w:val="22"/>
        </w:rPr>
        <w:t xml:space="preserve">need any prior experience of charities or any specific qualifications; we are looking for hands on people ready to roll their sleeves up and engage with </w:t>
      </w:r>
      <w:r w:rsidR="005243F1" w:rsidRPr="008D2A4B">
        <w:rPr>
          <w:rFonts w:asciiTheme="minorHAnsi" w:hAnsiTheme="minorHAnsi" w:cstheme="minorHAnsi"/>
          <w:sz w:val="22"/>
          <w:szCs w:val="22"/>
        </w:rPr>
        <w:t xml:space="preserve">and oversee </w:t>
      </w:r>
      <w:r w:rsidRPr="008D2A4B">
        <w:rPr>
          <w:rFonts w:asciiTheme="minorHAnsi" w:hAnsiTheme="minorHAnsi" w:cstheme="minorHAnsi"/>
          <w:sz w:val="22"/>
          <w:szCs w:val="22"/>
        </w:rPr>
        <w:t>our work.</w:t>
      </w:r>
      <w:r w:rsidR="00496A1B" w:rsidRPr="008D2A4B">
        <w:rPr>
          <w:rFonts w:asciiTheme="minorHAnsi" w:hAnsiTheme="minorHAnsi" w:cstheme="minorHAnsi"/>
          <w:sz w:val="22"/>
          <w:szCs w:val="22"/>
        </w:rPr>
        <w:t xml:space="preserve"> </w:t>
      </w:r>
      <w:r w:rsidR="008C19F5" w:rsidRPr="008D2A4B">
        <w:rPr>
          <w:rFonts w:asciiTheme="minorHAnsi" w:hAnsiTheme="minorHAnsi" w:cstheme="minorHAnsi"/>
          <w:sz w:val="22"/>
          <w:szCs w:val="22"/>
        </w:rPr>
        <w:t>We will be there alongside you with t</w:t>
      </w:r>
      <w:r w:rsidRPr="008D2A4B">
        <w:rPr>
          <w:rFonts w:asciiTheme="minorHAnsi" w:hAnsiTheme="minorHAnsi" w:cstheme="minorHAnsi"/>
          <w:sz w:val="22"/>
          <w:szCs w:val="22"/>
        </w:rPr>
        <w:t xml:space="preserve">raining and coaching </w:t>
      </w:r>
      <w:r w:rsidR="008C19F5" w:rsidRPr="008D2A4B">
        <w:rPr>
          <w:rFonts w:asciiTheme="minorHAnsi" w:hAnsiTheme="minorHAnsi" w:cstheme="minorHAnsi"/>
          <w:sz w:val="22"/>
          <w:szCs w:val="22"/>
        </w:rPr>
        <w:t>provided</w:t>
      </w:r>
      <w:r w:rsidRPr="008D2A4B">
        <w:rPr>
          <w:rFonts w:asciiTheme="minorHAnsi" w:hAnsiTheme="minorHAnsi" w:cstheme="minorHAnsi"/>
          <w:sz w:val="22"/>
          <w:szCs w:val="22"/>
        </w:rPr>
        <w:t xml:space="preserve"> as required.</w:t>
      </w:r>
      <w:r w:rsidR="009A4F7F" w:rsidRPr="008D2A4B">
        <w:rPr>
          <w:rFonts w:asciiTheme="minorHAnsi" w:hAnsiTheme="minorHAnsi" w:cstheme="minorHAnsi"/>
          <w:sz w:val="22"/>
          <w:szCs w:val="22"/>
        </w:rPr>
        <w:t xml:space="preserve"> </w:t>
      </w:r>
    </w:p>
    <w:p w14:paraId="08E84725" w14:textId="51FE01D3" w:rsidR="009E48C2" w:rsidRPr="008D2A4B" w:rsidRDefault="009E48C2">
      <w:pPr>
        <w:rPr>
          <w:rFonts w:asciiTheme="minorHAnsi" w:hAnsiTheme="minorHAnsi" w:cstheme="minorHAnsi"/>
          <w:sz w:val="22"/>
          <w:szCs w:val="22"/>
        </w:rPr>
      </w:pPr>
    </w:p>
    <w:p w14:paraId="6255C649" w14:textId="30B8E439" w:rsidR="00A072F3" w:rsidRPr="00BA25EB" w:rsidRDefault="002E1118">
      <w:pPr>
        <w:rPr>
          <w:rFonts w:asciiTheme="minorHAnsi" w:hAnsiTheme="minorHAnsi" w:cstheme="minorHAnsi"/>
          <w:sz w:val="22"/>
          <w:szCs w:val="22"/>
        </w:rPr>
      </w:pPr>
      <w:r w:rsidRPr="00BA25EB">
        <w:rPr>
          <w:rFonts w:asciiTheme="minorHAnsi" w:hAnsiTheme="minorHAnsi" w:cstheme="minorHAnsi"/>
          <w:sz w:val="22"/>
          <w:szCs w:val="22"/>
        </w:rPr>
        <w:t xml:space="preserve">We have some specific skills gaps we would like to fill </w:t>
      </w:r>
      <w:r w:rsidR="0089458F" w:rsidRPr="00BA25EB">
        <w:rPr>
          <w:rFonts w:asciiTheme="minorHAnsi" w:hAnsiTheme="minorHAnsi" w:cstheme="minorHAnsi"/>
          <w:sz w:val="22"/>
          <w:szCs w:val="22"/>
        </w:rPr>
        <w:t>which are listed below but in doing so w</w:t>
      </w:r>
      <w:r w:rsidR="00A072F3" w:rsidRPr="00BA25EB">
        <w:rPr>
          <w:rFonts w:asciiTheme="minorHAnsi" w:hAnsiTheme="minorHAnsi" w:cstheme="minorHAnsi"/>
          <w:sz w:val="22"/>
          <w:szCs w:val="22"/>
        </w:rPr>
        <w:t xml:space="preserve">e </w:t>
      </w:r>
      <w:r w:rsidRPr="00BA25EB">
        <w:rPr>
          <w:rFonts w:asciiTheme="minorHAnsi" w:hAnsiTheme="minorHAnsi" w:cstheme="minorHAnsi"/>
          <w:sz w:val="22"/>
          <w:szCs w:val="22"/>
        </w:rPr>
        <w:t xml:space="preserve">are </w:t>
      </w:r>
      <w:r w:rsidR="0089458F" w:rsidRPr="00BA25EB">
        <w:rPr>
          <w:rFonts w:asciiTheme="minorHAnsi" w:hAnsiTheme="minorHAnsi" w:cstheme="minorHAnsi"/>
          <w:sz w:val="22"/>
          <w:szCs w:val="22"/>
        </w:rPr>
        <w:t xml:space="preserve">also </w:t>
      </w:r>
      <w:r w:rsidRPr="00BA25EB">
        <w:rPr>
          <w:rFonts w:asciiTheme="minorHAnsi" w:hAnsiTheme="minorHAnsi" w:cstheme="minorHAnsi"/>
          <w:sz w:val="22"/>
          <w:szCs w:val="22"/>
        </w:rPr>
        <w:t xml:space="preserve">particularly keen to diversify our </w:t>
      </w:r>
      <w:r w:rsidR="0089458F" w:rsidRPr="00BA25EB">
        <w:rPr>
          <w:rFonts w:asciiTheme="minorHAnsi" w:hAnsiTheme="minorHAnsi" w:cstheme="minorHAnsi"/>
          <w:sz w:val="22"/>
          <w:szCs w:val="22"/>
        </w:rPr>
        <w:t>B</w:t>
      </w:r>
      <w:r w:rsidRPr="00BA25EB">
        <w:rPr>
          <w:rFonts w:asciiTheme="minorHAnsi" w:hAnsiTheme="minorHAnsi" w:cstheme="minorHAnsi"/>
          <w:sz w:val="22"/>
          <w:szCs w:val="22"/>
        </w:rPr>
        <w:t>oard in terms of age, race</w:t>
      </w:r>
      <w:r w:rsidR="0089458F" w:rsidRPr="00BA25EB">
        <w:rPr>
          <w:rFonts w:asciiTheme="minorHAnsi" w:hAnsiTheme="minorHAnsi" w:cstheme="minorHAnsi"/>
          <w:sz w:val="22"/>
          <w:szCs w:val="22"/>
        </w:rPr>
        <w:t xml:space="preserve">, </w:t>
      </w:r>
      <w:proofErr w:type="gramStart"/>
      <w:r w:rsidRPr="00BA25EB">
        <w:rPr>
          <w:rFonts w:asciiTheme="minorHAnsi" w:hAnsiTheme="minorHAnsi" w:cstheme="minorHAnsi"/>
          <w:sz w:val="22"/>
          <w:szCs w:val="22"/>
        </w:rPr>
        <w:t>gender</w:t>
      </w:r>
      <w:proofErr w:type="gramEnd"/>
      <w:r w:rsidR="0089458F" w:rsidRPr="00BA25EB">
        <w:rPr>
          <w:rFonts w:asciiTheme="minorHAnsi" w:hAnsiTheme="minorHAnsi" w:cstheme="minorHAnsi"/>
          <w:sz w:val="22"/>
          <w:szCs w:val="22"/>
        </w:rPr>
        <w:t xml:space="preserve"> and religion.</w:t>
      </w:r>
    </w:p>
    <w:p w14:paraId="35D4CED5" w14:textId="0DF8CA23" w:rsidR="00B674D7" w:rsidRPr="00BA25EB" w:rsidRDefault="00B674D7">
      <w:pPr>
        <w:rPr>
          <w:rFonts w:asciiTheme="minorHAnsi" w:hAnsiTheme="minorHAnsi" w:cstheme="minorHAnsi"/>
          <w:color w:val="000000"/>
          <w:sz w:val="22"/>
          <w:szCs w:val="22"/>
        </w:rPr>
      </w:pPr>
    </w:p>
    <w:p w14:paraId="05F59B33" w14:textId="5B583632" w:rsidR="009E48C2" w:rsidRPr="001C6320" w:rsidRDefault="009E48C2">
      <w:pPr>
        <w:rPr>
          <w:rFonts w:asciiTheme="minorHAnsi" w:hAnsiTheme="minorHAnsi" w:cstheme="minorHAnsi"/>
          <w:color w:val="000000"/>
          <w:sz w:val="22"/>
          <w:szCs w:val="22"/>
        </w:rPr>
      </w:pPr>
      <w:r w:rsidRPr="001C6320">
        <w:rPr>
          <w:rFonts w:asciiTheme="minorHAnsi" w:hAnsiTheme="minorHAnsi" w:cstheme="minorHAnsi"/>
          <w:b/>
          <w:bCs/>
          <w:color w:val="000000"/>
          <w:sz w:val="22"/>
          <w:szCs w:val="22"/>
        </w:rPr>
        <w:t>Legal</w:t>
      </w:r>
      <w:r w:rsidR="00517C09" w:rsidRPr="001C6320">
        <w:rPr>
          <w:rFonts w:asciiTheme="minorHAnsi" w:hAnsiTheme="minorHAnsi" w:cstheme="minorHAnsi"/>
          <w:color w:val="000000"/>
          <w:sz w:val="22"/>
          <w:szCs w:val="22"/>
        </w:rPr>
        <w:t xml:space="preserve"> (ideally with some charity context)</w:t>
      </w:r>
      <w:r w:rsidR="0089458F" w:rsidRPr="001C6320">
        <w:rPr>
          <w:rFonts w:asciiTheme="minorHAnsi" w:hAnsiTheme="minorHAnsi" w:cstheme="minorHAnsi"/>
          <w:color w:val="000000"/>
          <w:sz w:val="22"/>
          <w:szCs w:val="22"/>
        </w:rPr>
        <w:t xml:space="preserve"> as an essential point of reference</w:t>
      </w:r>
    </w:p>
    <w:p w14:paraId="31FFF02F" w14:textId="30C8A639" w:rsidR="00A072F3" w:rsidRPr="001C6320" w:rsidRDefault="0089458F">
      <w:pPr>
        <w:rPr>
          <w:rFonts w:asciiTheme="minorHAnsi" w:hAnsiTheme="minorHAnsi" w:cstheme="minorHAnsi"/>
          <w:color w:val="000000"/>
          <w:sz w:val="22"/>
          <w:szCs w:val="22"/>
        </w:rPr>
      </w:pPr>
      <w:r w:rsidRPr="001C6320">
        <w:rPr>
          <w:rFonts w:asciiTheme="minorHAnsi" w:hAnsiTheme="minorHAnsi" w:cstheme="minorHAnsi"/>
          <w:color w:val="000000"/>
          <w:sz w:val="22"/>
          <w:szCs w:val="22"/>
        </w:rPr>
        <w:t>Improving</w:t>
      </w:r>
      <w:r w:rsidR="00A072F3" w:rsidRPr="001C6320">
        <w:rPr>
          <w:rFonts w:asciiTheme="minorHAnsi" w:hAnsiTheme="minorHAnsi" w:cstheme="minorHAnsi"/>
          <w:color w:val="000000"/>
          <w:sz w:val="22"/>
          <w:szCs w:val="22"/>
        </w:rPr>
        <w:t xml:space="preserve"> our </w:t>
      </w:r>
      <w:r w:rsidR="00A072F3" w:rsidRPr="001C6320">
        <w:rPr>
          <w:rFonts w:asciiTheme="minorHAnsi" w:hAnsiTheme="minorHAnsi" w:cstheme="minorHAnsi"/>
          <w:b/>
          <w:bCs/>
          <w:color w:val="000000"/>
          <w:sz w:val="22"/>
          <w:szCs w:val="22"/>
        </w:rPr>
        <w:t>b</w:t>
      </w:r>
      <w:r w:rsidR="006E049C" w:rsidRPr="001C6320">
        <w:rPr>
          <w:rFonts w:asciiTheme="minorHAnsi" w:hAnsiTheme="minorHAnsi" w:cstheme="minorHAnsi"/>
          <w:b/>
          <w:bCs/>
          <w:color w:val="000000"/>
          <w:sz w:val="22"/>
          <w:szCs w:val="22"/>
        </w:rPr>
        <w:t>id writing</w:t>
      </w:r>
      <w:r w:rsidRPr="001C6320">
        <w:rPr>
          <w:rFonts w:asciiTheme="minorHAnsi" w:hAnsiTheme="minorHAnsi" w:cstheme="minorHAnsi"/>
          <w:color w:val="000000"/>
          <w:sz w:val="22"/>
          <w:szCs w:val="22"/>
        </w:rPr>
        <w:t xml:space="preserve"> sk</w:t>
      </w:r>
      <w:r w:rsidR="00900B54">
        <w:rPr>
          <w:rFonts w:asciiTheme="minorHAnsi" w:hAnsiTheme="minorHAnsi" w:cstheme="minorHAnsi"/>
          <w:color w:val="000000"/>
          <w:sz w:val="22"/>
          <w:szCs w:val="22"/>
        </w:rPr>
        <w:t>i</w:t>
      </w:r>
      <w:r w:rsidRPr="001C6320">
        <w:rPr>
          <w:rFonts w:asciiTheme="minorHAnsi" w:hAnsiTheme="minorHAnsi" w:cstheme="minorHAnsi"/>
          <w:color w:val="000000"/>
          <w:sz w:val="22"/>
          <w:szCs w:val="22"/>
        </w:rPr>
        <w:t>lls to maximise grant funding</w:t>
      </w:r>
    </w:p>
    <w:p w14:paraId="5071E0C7" w14:textId="612CA07C" w:rsidR="006E049C" w:rsidRPr="001C6320" w:rsidRDefault="00B674D7">
      <w:pPr>
        <w:rPr>
          <w:rFonts w:asciiTheme="minorHAnsi" w:hAnsiTheme="minorHAnsi" w:cstheme="minorHAnsi"/>
          <w:color w:val="000000"/>
          <w:sz w:val="22"/>
          <w:szCs w:val="22"/>
        </w:rPr>
      </w:pPr>
      <w:r w:rsidRPr="001C6320">
        <w:rPr>
          <w:rFonts w:asciiTheme="minorHAnsi" w:hAnsiTheme="minorHAnsi" w:cstheme="minorHAnsi"/>
          <w:b/>
          <w:bCs/>
          <w:color w:val="000000"/>
          <w:sz w:val="22"/>
          <w:szCs w:val="22"/>
        </w:rPr>
        <w:t xml:space="preserve">fundraising </w:t>
      </w:r>
      <w:r w:rsidR="00A072F3" w:rsidRPr="001C6320">
        <w:rPr>
          <w:rFonts w:asciiTheme="minorHAnsi" w:hAnsiTheme="minorHAnsi" w:cstheme="minorHAnsi"/>
          <w:b/>
          <w:bCs/>
          <w:color w:val="000000"/>
          <w:sz w:val="22"/>
          <w:szCs w:val="22"/>
        </w:rPr>
        <w:t>strategy</w:t>
      </w:r>
      <w:r w:rsidR="0089458F" w:rsidRPr="001C6320">
        <w:rPr>
          <w:rFonts w:asciiTheme="minorHAnsi" w:hAnsiTheme="minorHAnsi" w:cstheme="minorHAnsi"/>
          <w:color w:val="000000"/>
          <w:sz w:val="22"/>
          <w:szCs w:val="22"/>
        </w:rPr>
        <w:t xml:space="preserve"> to help us diversify our income streams</w:t>
      </w:r>
    </w:p>
    <w:p w14:paraId="4865A04C" w14:textId="2CE465EF" w:rsidR="008C19F5" w:rsidRPr="001C6320" w:rsidRDefault="008C19F5">
      <w:pPr>
        <w:rPr>
          <w:rFonts w:asciiTheme="minorHAnsi" w:hAnsiTheme="minorHAnsi" w:cstheme="minorHAnsi"/>
          <w:color w:val="000000"/>
          <w:sz w:val="22"/>
          <w:szCs w:val="22"/>
        </w:rPr>
      </w:pPr>
      <w:r w:rsidRPr="001C6320">
        <w:rPr>
          <w:rFonts w:asciiTheme="minorHAnsi" w:hAnsiTheme="minorHAnsi" w:cstheme="minorHAnsi"/>
          <w:b/>
          <w:bCs/>
          <w:color w:val="000000"/>
          <w:sz w:val="22"/>
          <w:szCs w:val="22"/>
        </w:rPr>
        <w:t>Governance secretary</w:t>
      </w:r>
      <w:r w:rsidR="00C260F6" w:rsidRPr="001C6320">
        <w:rPr>
          <w:rFonts w:asciiTheme="minorHAnsi" w:hAnsiTheme="minorHAnsi" w:cstheme="minorHAnsi"/>
          <w:color w:val="000000"/>
          <w:sz w:val="22"/>
          <w:szCs w:val="22"/>
        </w:rPr>
        <w:t xml:space="preserve"> </w:t>
      </w:r>
      <w:r w:rsidR="001831B8" w:rsidRPr="001C6320">
        <w:rPr>
          <w:rFonts w:asciiTheme="minorHAnsi" w:hAnsiTheme="minorHAnsi" w:cstheme="minorHAnsi"/>
          <w:color w:val="000000"/>
          <w:sz w:val="22"/>
          <w:szCs w:val="22"/>
        </w:rPr>
        <w:t>(Company secretary)</w:t>
      </w:r>
      <w:r w:rsidR="0089458F" w:rsidRPr="001C6320">
        <w:rPr>
          <w:rFonts w:asciiTheme="minorHAnsi" w:hAnsiTheme="minorHAnsi" w:cstheme="minorHAnsi"/>
          <w:color w:val="000000"/>
          <w:sz w:val="22"/>
          <w:szCs w:val="22"/>
        </w:rPr>
        <w:t xml:space="preserve"> to ensure compliance</w:t>
      </w:r>
    </w:p>
    <w:p w14:paraId="0EAFE913" w14:textId="195B6A0C" w:rsidR="00FB355B" w:rsidRPr="001C6320" w:rsidRDefault="00FB355B">
      <w:pPr>
        <w:rPr>
          <w:rFonts w:asciiTheme="minorHAnsi" w:hAnsiTheme="minorHAnsi" w:cstheme="minorHAnsi"/>
          <w:color w:val="000000"/>
          <w:sz w:val="22"/>
          <w:szCs w:val="22"/>
        </w:rPr>
      </w:pPr>
      <w:r w:rsidRPr="001C6320">
        <w:rPr>
          <w:rFonts w:asciiTheme="minorHAnsi" w:hAnsiTheme="minorHAnsi" w:cstheme="minorHAnsi"/>
          <w:b/>
          <w:bCs/>
          <w:color w:val="000000"/>
          <w:sz w:val="22"/>
          <w:szCs w:val="22"/>
        </w:rPr>
        <w:t>Information Technology</w:t>
      </w:r>
      <w:r w:rsidR="0089458F" w:rsidRPr="001C6320">
        <w:rPr>
          <w:rFonts w:asciiTheme="minorHAnsi" w:hAnsiTheme="minorHAnsi" w:cstheme="minorHAnsi"/>
          <w:color w:val="000000"/>
          <w:sz w:val="22"/>
          <w:szCs w:val="22"/>
        </w:rPr>
        <w:t xml:space="preserve"> to ensure we remain efficient and up to date</w:t>
      </w:r>
    </w:p>
    <w:p w14:paraId="1C204094" w14:textId="2FA99F9D" w:rsidR="00FB355B" w:rsidRPr="001C6320" w:rsidRDefault="00FB355B">
      <w:pPr>
        <w:rPr>
          <w:rFonts w:asciiTheme="minorHAnsi" w:hAnsiTheme="minorHAnsi" w:cstheme="minorHAnsi"/>
          <w:color w:val="000000"/>
          <w:sz w:val="22"/>
          <w:szCs w:val="22"/>
        </w:rPr>
      </w:pPr>
      <w:r w:rsidRPr="001C6320">
        <w:rPr>
          <w:rFonts w:asciiTheme="minorHAnsi" w:hAnsiTheme="minorHAnsi" w:cstheme="minorHAnsi"/>
          <w:b/>
          <w:bCs/>
          <w:color w:val="000000"/>
          <w:sz w:val="22"/>
          <w:szCs w:val="22"/>
        </w:rPr>
        <w:t>Brand development</w:t>
      </w:r>
      <w:r w:rsidR="0089458F" w:rsidRPr="001C6320">
        <w:rPr>
          <w:rFonts w:asciiTheme="minorHAnsi" w:hAnsiTheme="minorHAnsi" w:cstheme="minorHAnsi"/>
          <w:color w:val="000000"/>
          <w:sz w:val="22"/>
          <w:szCs w:val="22"/>
        </w:rPr>
        <w:t xml:space="preserve"> to get the most out of our </w:t>
      </w:r>
      <w:r w:rsidR="000B4F59" w:rsidRPr="001C6320">
        <w:rPr>
          <w:rFonts w:asciiTheme="minorHAnsi" w:hAnsiTheme="minorHAnsi" w:cstheme="minorHAnsi"/>
          <w:color w:val="000000"/>
          <w:sz w:val="22"/>
          <w:szCs w:val="22"/>
        </w:rPr>
        <w:t>assets</w:t>
      </w:r>
    </w:p>
    <w:p w14:paraId="68DF7812" w14:textId="65025028" w:rsidR="00FB355B" w:rsidRPr="001C6320" w:rsidRDefault="00B674D7">
      <w:pPr>
        <w:rPr>
          <w:rFonts w:asciiTheme="minorHAnsi" w:hAnsiTheme="minorHAnsi" w:cstheme="minorHAnsi"/>
          <w:color w:val="000000"/>
          <w:sz w:val="22"/>
          <w:szCs w:val="22"/>
        </w:rPr>
      </w:pPr>
      <w:r w:rsidRPr="001C6320">
        <w:rPr>
          <w:rFonts w:asciiTheme="minorHAnsi" w:hAnsiTheme="minorHAnsi" w:cstheme="minorHAnsi"/>
          <w:b/>
          <w:bCs/>
          <w:color w:val="000000"/>
          <w:sz w:val="22"/>
          <w:szCs w:val="22"/>
        </w:rPr>
        <w:t>Digital Marketing</w:t>
      </w:r>
      <w:r w:rsidR="0089458F" w:rsidRPr="001C6320">
        <w:rPr>
          <w:rFonts w:asciiTheme="minorHAnsi" w:hAnsiTheme="minorHAnsi" w:cstheme="minorHAnsi"/>
          <w:color w:val="000000"/>
          <w:sz w:val="22"/>
          <w:szCs w:val="22"/>
        </w:rPr>
        <w:t xml:space="preserve"> to help our fundraising and communication</w:t>
      </w:r>
    </w:p>
    <w:p w14:paraId="26DE0F9A" w14:textId="4AAFD053" w:rsidR="00B674D7" w:rsidRPr="001C6320" w:rsidRDefault="00B674D7">
      <w:pPr>
        <w:rPr>
          <w:rFonts w:asciiTheme="minorHAnsi" w:hAnsiTheme="minorHAnsi" w:cstheme="minorHAnsi"/>
          <w:color w:val="000000"/>
          <w:sz w:val="22"/>
          <w:szCs w:val="22"/>
        </w:rPr>
      </w:pPr>
      <w:r w:rsidRPr="001C6320">
        <w:rPr>
          <w:rFonts w:asciiTheme="minorHAnsi" w:hAnsiTheme="minorHAnsi" w:cstheme="minorHAnsi"/>
          <w:b/>
          <w:bCs/>
          <w:color w:val="000000"/>
          <w:sz w:val="22"/>
          <w:szCs w:val="22"/>
        </w:rPr>
        <w:t>Healthcare professional</w:t>
      </w:r>
      <w:r w:rsidR="0089458F" w:rsidRPr="001C6320">
        <w:rPr>
          <w:rFonts w:asciiTheme="minorHAnsi" w:hAnsiTheme="minorHAnsi" w:cstheme="minorHAnsi"/>
          <w:color w:val="000000"/>
          <w:sz w:val="22"/>
          <w:szCs w:val="22"/>
        </w:rPr>
        <w:t xml:space="preserve"> to help our understanding of healthcare delivery in the UK</w:t>
      </w:r>
    </w:p>
    <w:p w14:paraId="7E2A51F9" w14:textId="3897CAB3" w:rsidR="00B674D7" w:rsidRPr="008D2A4B" w:rsidRDefault="00B674D7">
      <w:pPr>
        <w:rPr>
          <w:rFonts w:asciiTheme="minorHAnsi" w:hAnsiTheme="minorHAnsi" w:cstheme="minorHAnsi"/>
          <w:color w:val="000000"/>
          <w:sz w:val="22"/>
          <w:szCs w:val="22"/>
        </w:rPr>
      </w:pPr>
    </w:p>
    <w:p w14:paraId="0DF4146A" w14:textId="1F62D751" w:rsidR="00B674D7" w:rsidRDefault="00B674D7" w:rsidP="00B674D7">
      <w:pPr>
        <w:pStyle w:val="NoSpacing"/>
        <w:rPr>
          <w:rFonts w:cstheme="minorHAnsi"/>
        </w:rPr>
      </w:pPr>
      <w:r w:rsidRPr="008D2A4B">
        <w:rPr>
          <w:rFonts w:cstheme="minorHAnsi"/>
        </w:rPr>
        <w:t>Experience or knowledge of a rare genetic condition would be advantageous but is not a requirement.</w:t>
      </w:r>
    </w:p>
    <w:p w14:paraId="2DEB06BC" w14:textId="2C6E18A4" w:rsidR="002D6DE5" w:rsidRDefault="002D6DE5" w:rsidP="00B674D7">
      <w:pPr>
        <w:pStyle w:val="NoSpacing"/>
        <w:rPr>
          <w:rFonts w:cstheme="minorHAnsi"/>
        </w:rPr>
      </w:pPr>
    </w:p>
    <w:p w14:paraId="16B403DA" w14:textId="54E23A36" w:rsidR="002D6DE5" w:rsidRPr="002D6DE5" w:rsidRDefault="002D6DE5" w:rsidP="00B674D7">
      <w:pPr>
        <w:pStyle w:val="NoSpacing"/>
        <w:rPr>
          <w:rFonts w:cstheme="minorHAnsi"/>
          <w:b/>
          <w:bCs/>
          <w:u w:val="single"/>
        </w:rPr>
      </w:pPr>
      <w:r w:rsidRPr="002D6DE5">
        <w:rPr>
          <w:rFonts w:cstheme="minorHAnsi"/>
          <w:b/>
          <w:bCs/>
          <w:u w:val="single"/>
        </w:rPr>
        <w:t>What’s in it for the trustee?</w:t>
      </w:r>
    </w:p>
    <w:p w14:paraId="3247F7A4" w14:textId="05E00243" w:rsidR="00B674D7" w:rsidRDefault="00B674D7">
      <w:pPr>
        <w:rPr>
          <w:rFonts w:cstheme="minorHAnsi"/>
          <w:color w:val="000000"/>
          <w:sz w:val="22"/>
          <w:szCs w:val="22"/>
        </w:rPr>
      </w:pPr>
    </w:p>
    <w:p w14:paraId="48C382FB" w14:textId="4083A37C" w:rsidR="002D6DE5" w:rsidRDefault="002D6DE5" w:rsidP="002D6DE5">
      <w:pPr>
        <w:rPr>
          <w:rFonts w:asciiTheme="minorHAnsi" w:hAnsiTheme="minorHAnsi" w:cstheme="minorHAnsi"/>
          <w:sz w:val="22"/>
          <w:szCs w:val="22"/>
        </w:rPr>
      </w:pPr>
      <w:r w:rsidRPr="002D6DE5">
        <w:rPr>
          <w:rFonts w:asciiTheme="minorHAnsi" w:hAnsiTheme="minorHAnsi" w:cstheme="minorHAnsi"/>
          <w:sz w:val="22"/>
          <w:szCs w:val="22"/>
        </w:rPr>
        <w:t xml:space="preserve">Living with this rare disease </w:t>
      </w:r>
      <w:r>
        <w:rPr>
          <w:rFonts w:asciiTheme="minorHAnsi" w:hAnsiTheme="minorHAnsi" w:cstheme="minorHAnsi"/>
          <w:sz w:val="22"/>
          <w:szCs w:val="22"/>
        </w:rPr>
        <w:t>can be</w:t>
      </w:r>
      <w:r w:rsidRPr="002D6DE5">
        <w:rPr>
          <w:rFonts w:asciiTheme="minorHAnsi" w:hAnsiTheme="minorHAnsi" w:cstheme="minorHAnsi"/>
          <w:sz w:val="22"/>
          <w:szCs w:val="22"/>
        </w:rPr>
        <w:t xml:space="preserve"> tough. </w:t>
      </w:r>
    </w:p>
    <w:p w14:paraId="7356A484" w14:textId="77777777" w:rsidR="002D6DE5" w:rsidRDefault="002D6DE5" w:rsidP="002D6DE5">
      <w:pPr>
        <w:rPr>
          <w:rFonts w:asciiTheme="minorHAnsi" w:hAnsiTheme="minorHAnsi" w:cstheme="minorHAnsi"/>
          <w:sz w:val="22"/>
          <w:szCs w:val="22"/>
        </w:rPr>
      </w:pPr>
    </w:p>
    <w:p w14:paraId="3C75676B" w14:textId="77777777" w:rsidR="002D6DE5" w:rsidRDefault="002D6DE5" w:rsidP="002D6DE5">
      <w:pPr>
        <w:rPr>
          <w:rFonts w:asciiTheme="minorHAnsi" w:hAnsiTheme="minorHAnsi" w:cstheme="minorHAnsi"/>
          <w:sz w:val="22"/>
          <w:szCs w:val="22"/>
        </w:rPr>
      </w:pPr>
      <w:r w:rsidRPr="002D6DE5">
        <w:rPr>
          <w:rFonts w:asciiTheme="minorHAnsi" w:hAnsiTheme="minorHAnsi" w:cstheme="minorHAnsi"/>
          <w:sz w:val="22"/>
          <w:szCs w:val="22"/>
        </w:rPr>
        <w:t>Those affected can be chronically ill</w:t>
      </w:r>
      <w:r>
        <w:rPr>
          <w:rFonts w:asciiTheme="minorHAnsi" w:hAnsiTheme="minorHAnsi" w:cstheme="minorHAnsi"/>
          <w:sz w:val="22"/>
          <w:szCs w:val="22"/>
        </w:rPr>
        <w:t>, perhaps</w:t>
      </w:r>
      <w:r w:rsidRPr="002D6DE5">
        <w:rPr>
          <w:rFonts w:asciiTheme="minorHAnsi" w:hAnsiTheme="minorHAnsi" w:cstheme="minorHAnsi"/>
          <w:sz w:val="22"/>
          <w:szCs w:val="22"/>
        </w:rPr>
        <w:t xml:space="preserve"> unable to go to school or work, parents may become full time carers and abandon their career aspirations and </w:t>
      </w:r>
      <w:r>
        <w:rPr>
          <w:rFonts w:asciiTheme="minorHAnsi" w:hAnsiTheme="minorHAnsi" w:cstheme="minorHAnsi"/>
          <w:sz w:val="22"/>
          <w:szCs w:val="22"/>
        </w:rPr>
        <w:t xml:space="preserve">in total, </w:t>
      </w:r>
      <w:r w:rsidRPr="002D6DE5">
        <w:rPr>
          <w:rFonts w:asciiTheme="minorHAnsi" w:hAnsiTheme="minorHAnsi" w:cstheme="minorHAnsi"/>
          <w:sz w:val="22"/>
          <w:szCs w:val="22"/>
        </w:rPr>
        <w:t xml:space="preserve">quality of life can be damaged for those families blighted by this inherited condition.  </w:t>
      </w:r>
    </w:p>
    <w:p w14:paraId="3BBE988D" w14:textId="77777777" w:rsidR="002D6DE5" w:rsidRDefault="002D6DE5" w:rsidP="002D6DE5">
      <w:pPr>
        <w:rPr>
          <w:rFonts w:asciiTheme="minorHAnsi" w:hAnsiTheme="minorHAnsi" w:cstheme="minorHAnsi"/>
          <w:sz w:val="22"/>
          <w:szCs w:val="22"/>
        </w:rPr>
      </w:pPr>
    </w:p>
    <w:p w14:paraId="054AE3BC" w14:textId="19FD969D" w:rsidR="002D6DE5" w:rsidRDefault="002D6DE5" w:rsidP="002D6DE5">
      <w:pPr>
        <w:rPr>
          <w:rFonts w:asciiTheme="minorHAnsi" w:hAnsiTheme="minorHAnsi" w:cstheme="minorHAnsi"/>
          <w:sz w:val="22"/>
          <w:szCs w:val="22"/>
        </w:rPr>
      </w:pPr>
      <w:proofErr w:type="gramStart"/>
      <w:r w:rsidRPr="002D6DE5">
        <w:rPr>
          <w:rFonts w:asciiTheme="minorHAnsi" w:hAnsiTheme="minorHAnsi" w:cstheme="minorHAnsi"/>
          <w:sz w:val="22"/>
          <w:szCs w:val="22"/>
        </w:rPr>
        <w:t>So</w:t>
      </w:r>
      <w:proofErr w:type="gramEnd"/>
      <w:r w:rsidRPr="002D6DE5">
        <w:rPr>
          <w:rFonts w:asciiTheme="minorHAnsi" w:hAnsiTheme="minorHAnsi" w:cstheme="minorHAnsi"/>
          <w:sz w:val="22"/>
          <w:szCs w:val="22"/>
        </w:rPr>
        <w:t xml:space="preserve"> this charity is a ray of hope for many</w:t>
      </w:r>
      <w:r w:rsidR="00BA25EB">
        <w:rPr>
          <w:rFonts w:asciiTheme="minorHAnsi" w:hAnsiTheme="minorHAnsi" w:cstheme="minorHAnsi"/>
          <w:sz w:val="22"/>
          <w:szCs w:val="22"/>
        </w:rPr>
        <w:t xml:space="preserve"> but w</w:t>
      </w:r>
      <w:r w:rsidRPr="002D6DE5">
        <w:rPr>
          <w:rFonts w:asciiTheme="minorHAnsi" w:hAnsiTheme="minorHAnsi" w:cstheme="minorHAnsi"/>
          <w:sz w:val="22"/>
          <w:szCs w:val="22"/>
        </w:rPr>
        <w:t xml:space="preserve">e have so much more to do even after 30 years.  A trustee will help steer this work and see the impact that we make.  </w:t>
      </w:r>
    </w:p>
    <w:p w14:paraId="5F3A1EF4" w14:textId="53C250EE" w:rsidR="00BA25EB" w:rsidRDefault="00BA25EB" w:rsidP="002D6DE5">
      <w:pPr>
        <w:rPr>
          <w:rFonts w:asciiTheme="minorHAnsi" w:hAnsiTheme="minorHAnsi" w:cstheme="minorHAnsi"/>
          <w:sz w:val="22"/>
          <w:szCs w:val="22"/>
        </w:rPr>
      </w:pPr>
    </w:p>
    <w:p w14:paraId="50DB33ED" w14:textId="06C91F39" w:rsidR="00BA25EB" w:rsidRDefault="00BA25EB" w:rsidP="00BA25EB">
      <w:pPr>
        <w:rPr>
          <w:rFonts w:asciiTheme="minorHAnsi" w:hAnsiTheme="minorHAnsi" w:cstheme="minorHAnsi"/>
          <w:sz w:val="22"/>
          <w:szCs w:val="22"/>
        </w:rPr>
      </w:pPr>
      <w:r w:rsidRPr="008D2A4B">
        <w:rPr>
          <w:rFonts w:asciiTheme="minorHAnsi" w:hAnsiTheme="minorHAnsi" w:cstheme="minorHAnsi"/>
          <w:sz w:val="22"/>
          <w:szCs w:val="22"/>
        </w:rPr>
        <w:t xml:space="preserve">Our small, intimate charity is a great place for new and experienced trustees.  You will join our community and feel their warmth and gratitude for everything that we do. You will quickly make a difference by being part of strategic decision making, </w:t>
      </w:r>
      <w:proofErr w:type="gramStart"/>
      <w:r w:rsidRPr="008D2A4B">
        <w:rPr>
          <w:rFonts w:asciiTheme="minorHAnsi" w:hAnsiTheme="minorHAnsi" w:cstheme="minorHAnsi"/>
          <w:sz w:val="22"/>
          <w:szCs w:val="22"/>
        </w:rPr>
        <w:t>influencing</w:t>
      </w:r>
      <w:proofErr w:type="gramEnd"/>
      <w:r w:rsidRPr="008D2A4B">
        <w:rPr>
          <w:rFonts w:asciiTheme="minorHAnsi" w:hAnsiTheme="minorHAnsi" w:cstheme="minorHAnsi"/>
          <w:sz w:val="22"/>
          <w:szCs w:val="22"/>
        </w:rPr>
        <w:t xml:space="preserve"> and shaping projects to improve the health and wellbeing of our </w:t>
      </w:r>
      <w:r>
        <w:rPr>
          <w:rFonts w:asciiTheme="minorHAnsi" w:hAnsiTheme="minorHAnsi" w:cstheme="minorHAnsi"/>
          <w:sz w:val="22"/>
          <w:szCs w:val="22"/>
        </w:rPr>
        <w:t>members</w:t>
      </w:r>
      <w:r w:rsidRPr="008D2A4B">
        <w:rPr>
          <w:rFonts w:asciiTheme="minorHAnsi" w:hAnsiTheme="minorHAnsi" w:cstheme="minorHAnsi"/>
          <w:sz w:val="22"/>
          <w:szCs w:val="22"/>
        </w:rPr>
        <w:t>.  You will also join our network of friendly, like-minded volunteers</w:t>
      </w:r>
      <w:r>
        <w:rPr>
          <w:rFonts w:asciiTheme="minorHAnsi" w:hAnsiTheme="minorHAnsi" w:cstheme="minorHAnsi"/>
          <w:sz w:val="22"/>
          <w:szCs w:val="22"/>
        </w:rPr>
        <w:t xml:space="preserve"> </w:t>
      </w:r>
      <w:r w:rsidRPr="002D6DE5">
        <w:rPr>
          <w:rFonts w:asciiTheme="minorHAnsi" w:hAnsiTheme="minorHAnsi" w:cstheme="minorHAnsi"/>
          <w:sz w:val="22"/>
          <w:szCs w:val="22"/>
        </w:rPr>
        <w:t xml:space="preserve">and you will learn new skills to benefit your professional role as well. </w:t>
      </w:r>
    </w:p>
    <w:p w14:paraId="173C07CB" w14:textId="0463DCD9" w:rsidR="00BA25EB" w:rsidRPr="008D2A4B" w:rsidRDefault="00BA25EB" w:rsidP="00BA25EB">
      <w:pPr>
        <w:rPr>
          <w:rFonts w:asciiTheme="minorHAnsi" w:hAnsiTheme="minorHAnsi" w:cstheme="minorHAnsi"/>
          <w:sz w:val="22"/>
          <w:szCs w:val="22"/>
        </w:rPr>
      </w:pPr>
    </w:p>
    <w:p w14:paraId="4387999A" w14:textId="163F4F48" w:rsidR="002D6DE5" w:rsidRDefault="002D6DE5" w:rsidP="002D6DE5">
      <w:pPr>
        <w:rPr>
          <w:rFonts w:asciiTheme="minorHAnsi" w:hAnsiTheme="minorHAnsi" w:cstheme="minorHAnsi"/>
          <w:sz w:val="22"/>
          <w:szCs w:val="22"/>
        </w:rPr>
      </w:pPr>
      <w:r w:rsidRPr="002D6DE5">
        <w:rPr>
          <w:rFonts w:asciiTheme="minorHAnsi" w:hAnsiTheme="minorHAnsi" w:cstheme="minorHAnsi"/>
          <w:sz w:val="22"/>
          <w:szCs w:val="22"/>
        </w:rPr>
        <w:t>Above all, you can make a difference.</w:t>
      </w:r>
    </w:p>
    <w:p w14:paraId="15D12A91" w14:textId="145AB300" w:rsidR="002D6DE5" w:rsidRDefault="002D6DE5" w:rsidP="002D6DE5">
      <w:pPr>
        <w:rPr>
          <w:rFonts w:asciiTheme="minorHAnsi" w:hAnsiTheme="minorHAnsi" w:cstheme="minorHAnsi"/>
          <w:sz w:val="22"/>
          <w:szCs w:val="22"/>
        </w:rPr>
      </w:pPr>
    </w:p>
    <w:p w14:paraId="4237D93D" w14:textId="7780A76D" w:rsidR="002D6DE5" w:rsidRPr="002D6DE5" w:rsidRDefault="002D6DE5" w:rsidP="002D6DE5">
      <w:pPr>
        <w:shd w:val="clear" w:color="auto" w:fill="FFFFFF"/>
        <w:rPr>
          <w:rFonts w:asciiTheme="minorHAnsi" w:hAnsiTheme="minorHAnsi" w:cstheme="minorHAnsi"/>
          <w:sz w:val="22"/>
          <w:szCs w:val="22"/>
        </w:rPr>
      </w:pPr>
      <w:r w:rsidRPr="008D2A4B">
        <w:rPr>
          <w:rFonts w:asciiTheme="minorHAnsi" w:eastAsia="Calibri" w:hAnsiTheme="minorHAnsi" w:cstheme="minorHAnsi"/>
          <w:sz w:val="22"/>
          <w:szCs w:val="22"/>
        </w:rPr>
        <w:t xml:space="preserve">Refer to </w:t>
      </w:r>
      <w:hyperlink r:id="rId9" w:history="1">
        <w:r w:rsidRPr="008D2A4B">
          <w:rPr>
            <w:rStyle w:val="Hyperlink"/>
            <w:rFonts w:asciiTheme="minorHAnsi" w:eastAsia="Calibri" w:hAnsiTheme="minorHAnsi" w:cstheme="minorHAnsi"/>
            <w:sz w:val="22"/>
            <w:szCs w:val="22"/>
          </w:rPr>
          <w:t>www.cgdsociety.org</w:t>
        </w:r>
      </w:hyperlink>
      <w:r w:rsidRPr="008D2A4B">
        <w:rPr>
          <w:rStyle w:val="Hyperlink"/>
          <w:rFonts w:asciiTheme="minorHAnsi" w:eastAsia="Calibri" w:hAnsiTheme="minorHAnsi" w:cstheme="minorHAnsi"/>
          <w:sz w:val="22"/>
          <w:szCs w:val="22"/>
        </w:rPr>
        <w:t xml:space="preserve"> </w:t>
      </w:r>
      <w:r w:rsidRPr="008D2A4B">
        <w:rPr>
          <w:rStyle w:val="Hyperlink"/>
          <w:rFonts w:asciiTheme="minorHAnsi" w:eastAsia="Calibri" w:hAnsiTheme="minorHAnsi" w:cstheme="minorHAnsi"/>
          <w:color w:val="auto"/>
          <w:sz w:val="22"/>
          <w:szCs w:val="22"/>
          <w:u w:val="none"/>
        </w:rPr>
        <w:t>for more insights.</w:t>
      </w:r>
    </w:p>
    <w:p w14:paraId="1751C6C6" w14:textId="374362B0" w:rsidR="00E27FD9" w:rsidRPr="008D2A4B" w:rsidRDefault="00E27FD9">
      <w:pPr>
        <w:rPr>
          <w:rFonts w:asciiTheme="minorHAnsi" w:hAnsiTheme="minorHAnsi" w:cstheme="minorHAnsi"/>
          <w:sz w:val="22"/>
          <w:szCs w:val="22"/>
        </w:rPr>
      </w:pPr>
    </w:p>
    <w:p w14:paraId="0B97A50F" w14:textId="77777777" w:rsidR="00BA25EB" w:rsidRDefault="00BA25EB">
      <w:pPr>
        <w:rPr>
          <w:rFonts w:asciiTheme="minorHAnsi" w:hAnsiTheme="minorHAnsi" w:cstheme="minorHAnsi"/>
          <w:b/>
          <w:bCs/>
          <w:sz w:val="28"/>
          <w:szCs w:val="28"/>
          <w:u w:val="single"/>
        </w:rPr>
      </w:pPr>
      <w:r>
        <w:rPr>
          <w:rFonts w:asciiTheme="minorHAnsi" w:hAnsiTheme="minorHAnsi" w:cstheme="minorHAnsi"/>
          <w:b/>
          <w:bCs/>
          <w:sz w:val="28"/>
          <w:szCs w:val="28"/>
          <w:u w:val="single"/>
        </w:rPr>
        <w:br w:type="page"/>
      </w:r>
    </w:p>
    <w:p w14:paraId="2F2DBBBA" w14:textId="6CBF8D2B" w:rsidR="00E27FD9" w:rsidRPr="002D6DE5" w:rsidRDefault="00E27FD9" w:rsidP="002D6DE5">
      <w:pPr>
        <w:jc w:val="center"/>
        <w:rPr>
          <w:rFonts w:asciiTheme="minorHAnsi" w:hAnsiTheme="minorHAnsi" w:cstheme="minorHAnsi"/>
          <w:b/>
          <w:bCs/>
          <w:sz w:val="28"/>
          <w:szCs w:val="28"/>
          <w:u w:val="single"/>
        </w:rPr>
      </w:pPr>
      <w:r w:rsidRPr="002D6DE5">
        <w:rPr>
          <w:rFonts w:asciiTheme="minorHAnsi" w:hAnsiTheme="minorHAnsi" w:cstheme="minorHAnsi"/>
          <w:b/>
          <w:bCs/>
          <w:sz w:val="28"/>
          <w:szCs w:val="28"/>
          <w:u w:val="single"/>
        </w:rPr>
        <w:lastRenderedPageBreak/>
        <w:t>Trustee Role Description</w:t>
      </w:r>
    </w:p>
    <w:p w14:paraId="336C34FA" w14:textId="59393BED" w:rsidR="00E27FD9" w:rsidRPr="008D2A4B" w:rsidRDefault="00E27FD9">
      <w:pPr>
        <w:rPr>
          <w:rFonts w:asciiTheme="minorHAnsi" w:hAnsiTheme="minorHAnsi" w:cstheme="minorHAnsi"/>
          <w:b/>
          <w:bCs/>
          <w:sz w:val="22"/>
          <w:szCs w:val="22"/>
          <w:u w:val="single"/>
        </w:rPr>
      </w:pPr>
    </w:p>
    <w:p w14:paraId="03BCDC87" w14:textId="1453DBF1" w:rsidR="00E27FD9" w:rsidRPr="008D2A4B" w:rsidRDefault="00E27FD9">
      <w:pPr>
        <w:rPr>
          <w:rFonts w:asciiTheme="minorHAnsi" w:hAnsiTheme="minorHAnsi" w:cstheme="minorHAnsi"/>
          <w:b/>
          <w:bCs/>
          <w:sz w:val="22"/>
          <w:szCs w:val="22"/>
          <w:u w:val="single"/>
        </w:rPr>
      </w:pPr>
      <w:r w:rsidRPr="008D2A4B">
        <w:rPr>
          <w:rFonts w:asciiTheme="minorHAnsi" w:hAnsiTheme="minorHAnsi" w:cstheme="minorHAnsi"/>
          <w:b/>
          <w:bCs/>
          <w:sz w:val="22"/>
          <w:szCs w:val="22"/>
          <w:u w:val="single"/>
        </w:rPr>
        <w:t>What is a trustee?</w:t>
      </w:r>
    </w:p>
    <w:p w14:paraId="379E8D2F" w14:textId="6221621C" w:rsidR="00AC22BA" w:rsidRPr="008D2A4B" w:rsidRDefault="00AC22BA" w:rsidP="00AC22BA">
      <w:pPr>
        <w:pStyle w:val="NormalWeb"/>
        <w:rPr>
          <w:rFonts w:asciiTheme="minorHAnsi" w:hAnsiTheme="minorHAnsi" w:cstheme="minorHAnsi"/>
          <w:sz w:val="22"/>
          <w:szCs w:val="22"/>
        </w:rPr>
      </w:pPr>
      <w:r w:rsidRPr="008D2A4B">
        <w:rPr>
          <w:rFonts w:asciiTheme="minorHAnsi" w:hAnsiTheme="minorHAnsi" w:cstheme="minorHAnsi"/>
          <w:sz w:val="22"/>
          <w:szCs w:val="22"/>
        </w:rPr>
        <w:t xml:space="preserve">Trustees have overall control of a charity and are responsible for making sure it’s doing what it was set up to do. </w:t>
      </w:r>
      <w:r w:rsidR="001F4EA9" w:rsidRPr="008D2A4B">
        <w:rPr>
          <w:rFonts w:asciiTheme="minorHAnsi" w:hAnsiTheme="minorHAnsi" w:cstheme="minorHAnsi"/>
          <w:sz w:val="22"/>
          <w:szCs w:val="22"/>
        </w:rPr>
        <w:t xml:space="preserve">For CGDS, </w:t>
      </w:r>
      <w:r w:rsidR="001831B8" w:rsidRPr="008D2A4B">
        <w:rPr>
          <w:rFonts w:asciiTheme="minorHAnsi" w:hAnsiTheme="minorHAnsi" w:cstheme="minorHAnsi"/>
          <w:sz w:val="22"/>
          <w:szCs w:val="22"/>
        </w:rPr>
        <w:t>t</w:t>
      </w:r>
      <w:r w:rsidR="001F4EA9" w:rsidRPr="008D2A4B">
        <w:rPr>
          <w:rFonts w:asciiTheme="minorHAnsi" w:hAnsiTheme="minorHAnsi" w:cstheme="minorHAnsi"/>
          <w:sz w:val="22"/>
          <w:szCs w:val="22"/>
        </w:rPr>
        <w:t>rustees are also known as Directors because it is a company that is also registered as a charity.</w:t>
      </w:r>
    </w:p>
    <w:p w14:paraId="70295B14" w14:textId="391070F0" w:rsidR="00AC22BA" w:rsidRPr="008D2A4B" w:rsidRDefault="001F4EA9" w:rsidP="001F4EA9">
      <w:pPr>
        <w:pStyle w:val="NormalWeb"/>
        <w:rPr>
          <w:rFonts w:asciiTheme="minorHAnsi" w:hAnsiTheme="minorHAnsi" w:cstheme="minorHAnsi"/>
          <w:sz w:val="22"/>
          <w:szCs w:val="22"/>
        </w:rPr>
      </w:pPr>
      <w:r w:rsidRPr="008D2A4B">
        <w:rPr>
          <w:rFonts w:asciiTheme="minorHAnsi" w:hAnsiTheme="minorHAnsi" w:cstheme="minorHAnsi"/>
          <w:sz w:val="22"/>
          <w:szCs w:val="22"/>
        </w:rPr>
        <w:t>T</w:t>
      </w:r>
      <w:r w:rsidR="00AC22BA" w:rsidRPr="008D2A4B">
        <w:rPr>
          <w:rFonts w:asciiTheme="minorHAnsi" w:hAnsiTheme="minorHAnsi" w:cstheme="minorHAnsi"/>
          <w:sz w:val="22"/>
          <w:szCs w:val="22"/>
        </w:rPr>
        <w:t>rustees are the people who lead the charity and decide how it is run.</w:t>
      </w:r>
      <w:r w:rsidRPr="008D2A4B">
        <w:rPr>
          <w:rFonts w:asciiTheme="minorHAnsi" w:hAnsiTheme="minorHAnsi" w:cstheme="minorHAnsi"/>
          <w:sz w:val="22"/>
          <w:szCs w:val="22"/>
        </w:rPr>
        <w:t xml:space="preserve">  </w:t>
      </w:r>
      <w:r w:rsidR="00AC22BA" w:rsidRPr="008D2A4B">
        <w:rPr>
          <w:rFonts w:asciiTheme="minorHAnsi" w:hAnsiTheme="minorHAnsi" w:cstheme="minorHAnsi"/>
          <w:sz w:val="22"/>
          <w:szCs w:val="22"/>
        </w:rPr>
        <w:t xml:space="preserve">Trustees use their skills and experience to support </w:t>
      </w:r>
      <w:r w:rsidR="00894B11" w:rsidRPr="008D2A4B">
        <w:rPr>
          <w:rFonts w:asciiTheme="minorHAnsi" w:hAnsiTheme="minorHAnsi" w:cstheme="minorHAnsi"/>
          <w:sz w:val="22"/>
          <w:szCs w:val="22"/>
        </w:rPr>
        <w:t>a</w:t>
      </w:r>
      <w:r w:rsidR="00AC22BA" w:rsidRPr="008D2A4B">
        <w:rPr>
          <w:rFonts w:asciiTheme="minorHAnsi" w:hAnsiTheme="minorHAnsi" w:cstheme="minorHAnsi"/>
          <w:sz w:val="22"/>
          <w:szCs w:val="22"/>
        </w:rPr>
        <w:t xml:space="preserve"> charit</w:t>
      </w:r>
      <w:r w:rsidR="00894B11" w:rsidRPr="008D2A4B">
        <w:rPr>
          <w:rFonts w:asciiTheme="minorHAnsi" w:hAnsiTheme="minorHAnsi" w:cstheme="minorHAnsi"/>
          <w:sz w:val="22"/>
          <w:szCs w:val="22"/>
        </w:rPr>
        <w:t>y</w:t>
      </w:r>
      <w:r w:rsidR="00AC22BA" w:rsidRPr="008D2A4B">
        <w:rPr>
          <w:rFonts w:asciiTheme="minorHAnsi" w:hAnsiTheme="minorHAnsi" w:cstheme="minorHAnsi"/>
          <w:sz w:val="22"/>
          <w:szCs w:val="22"/>
        </w:rPr>
        <w:t xml:space="preserve">, helping </w:t>
      </w:r>
      <w:r w:rsidR="00894B11" w:rsidRPr="008D2A4B">
        <w:rPr>
          <w:rFonts w:asciiTheme="minorHAnsi" w:hAnsiTheme="minorHAnsi" w:cstheme="minorHAnsi"/>
          <w:sz w:val="22"/>
          <w:szCs w:val="22"/>
        </w:rPr>
        <w:t>it</w:t>
      </w:r>
      <w:r w:rsidR="00AC22BA" w:rsidRPr="008D2A4B">
        <w:rPr>
          <w:rFonts w:asciiTheme="minorHAnsi" w:hAnsiTheme="minorHAnsi" w:cstheme="minorHAnsi"/>
          <w:sz w:val="22"/>
          <w:szCs w:val="22"/>
        </w:rPr>
        <w:t xml:space="preserve"> achieve </w:t>
      </w:r>
      <w:r w:rsidR="00894B11" w:rsidRPr="008D2A4B">
        <w:rPr>
          <w:rFonts w:asciiTheme="minorHAnsi" w:hAnsiTheme="minorHAnsi" w:cstheme="minorHAnsi"/>
          <w:sz w:val="22"/>
          <w:szCs w:val="22"/>
        </w:rPr>
        <w:t>its</w:t>
      </w:r>
      <w:r w:rsidR="00AC22BA" w:rsidRPr="008D2A4B">
        <w:rPr>
          <w:rFonts w:asciiTheme="minorHAnsi" w:hAnsiTheme="minorHAnsi" w:cstheme="minorHAnsi"/>
          <w:sz w:val="22"/>
          <w:szCs w:val="22"/>
        </w:rPr>
        <w:t xml:space="preserve"> aims. </w:t>
      </w:r>
      <w:r w:rsidR="00C260F6" w:rsidRPr="008D2A4B">
        <w:rPr>
          <w:rFonts w:asciiTheme="minorHAnsi" w:hAnsiTheme="minorHAnsi" w:cstheme="minorHAnsi"/>
          <w:sz w:val="22"/>
          <w:szCs w:val="22"/>
        </w:rPr>
        <w:t>Trustees are jointly responsible for any decisions made and where necessary can use the charity funds to seek advice from external partners.</w:t>
      </w:r>
    </w:p>
    <w:p w14:paraId="5AF33F68" w14:textId="503D6FB0" w:rsidR="001F4EA9" w:rsidRPr="008D2A4B" w:rsidRDefault="001F4EA9" w:rsidP="001F4EA9">
      <w:pPr>
        <w:pStyle w:val="NormalWeb"/>
        <w:rPr>
          <w:rFonts w:asciiTheme="minorHAnsi" w:hAnsiTheme="minorHAnsi" w:cstheme="minorHAnsi"/>
          <w:sz w:val="22"/>
          <w:szCs w:val="22"/>
        </w:rPr>
      </w:pPr>
      <w:r w:rsidRPr="008D2A4B">
        <w:rPr>
          <w:rFonts w:asciiTheme="minorHAnsi" w:hAnsiTheme="minorHAnsi" w:cstheme="minorHAnsi"/>
          <w:sz w:val="22"/>
          <w:szCs w:val="22"/>
        </w:rPr>
        <w:t xml:space="preserve">For more information refer to the Charity Commission document CC3 “The Essential Trustee” </w:t>
      </w:r>
      <w:hyperlink r:id="rId10" w:history="1">
        <w:r w:rsidRPr="008D2A4B">
          <w:rPr>
            <w:rStyle w:val="Hyperlink"/>
            <w:rFonts w:asciiTheme="minorHAnsi" w:hAnsiTheme="minorHAnsi" w:cstheme="minorHAnsi"/>
            <w:sz w:val="22"/>
            <w:szCs w:val="22"/>
          </w:rPr>
          <w:t>https://www.gov.uk/government/publications/the-essential-trustee-what-you-need-to-know-cc3</w:t>
        </w:r>
      </w:hyperlink>
    </w:p>
    <w:p w14:paraId="4C47D096" w14:textId="62C3B6DF" w:rsidR="00AC22BA" w:rsidRPr="008D2A4B" w:rsidRDefault="00AC22BA">
      <w:pPr>
        <w:rPr>
          <w:rFonts w:asciiTheme="minorHAnsi" w:hAnsiTheme="minorHAnsi" w:cstheme="minorHAnsi"/>
          <w:b/>
          <w:bCs/>
          <w:sz w:val="22"/>
          <w:szCs w:val="22"/>
          <w:u w:val="single"/>
        </w:rPr>
      </w:pPr>
      <w:r w:rsidRPr="008D2A4B">
        <w:rPr>
          <w:rFonts w:asciiTheme="minorHAnsi" w:hAnsiTheme="minorHAnsi" w:cstheme="minorHAnsi"/>
          <w:b/>
          <w:bCs/>
          <w:sz w:val="22"/>
          <w:szCs w:val="22"/>
          <w:u w:val="single"/>
        </w:rPr>
        <w:t>Eligibility criteria</w:t>
      </w:r>
    </w:p>
    <w:p w14:paraId="72954331" w14:textId="1B9763C2" w:rsidR="00AC22BA" w:rsidRPr="008D2A4B" w:rsidRDefault="00AC22BA" w:rsidP="00AC22BA">
      <w:pPr>
        <w:pStyle w:val="NormalWeb"/>
        <w:rPr>
          <w:rFonts w:asciiTheme="minorHAnsi" w:hAnsiTheme="minorHAnsi" w:cstheme="minorHAnsi"/>
          <w:sz w:val="22"/>
          <w:szCs w:val="22"/>
        </w:rPr>
      </w:pPr>
      <w:r w:rsidRPr="008D2A4B">
        <w:rPr>
          <w:rFonts w:asciiTheme="minorHAnsi" w:hAnsiTheme="minorHAnsi" w:cstheme="minorHAnsi"/>
          <w:sz w:val="22"/>
          <w:szCs w:val="22"/>
        </w:rPr>
        <w:t xml:space="preserve">You must be at least 16 years old to be a trustee of </w:t>
      </w:r>
      <w:r w:rsidR="001F4EA9" w:rsidRPr="008D2A4B">
        <w:rPr>
          <w:rFonts w:asciiTheme="minorHAnsi" w:hAnsiTheme="minorHAnsi" w:cstheme="minorHAnsi"/>
          <w:sz w:val="22"/>
          <w:szCs w:val="22"/>
        </w:rPr>
        <w:t>the CGD Society.</w:t>
      </w:r>
    </w:p>
    <w:p w14:paraId="1E461E62" w14:textId="64656F9B" w:rsidR="00AC22BA" w:rsidRPr="008D2A4B" w:rsidRDefault="00AC22BA" w:rsidP="00AC22BA">
      <w:pPr>
        <w:pStyle w:val="NormalWeb"/>
        <w:rPr>
          <w:rFonts w:asciiTheme="minorHAnsi" w:hAnsiTheme="minorHAnsi" w:cstheme="minorHAnsi"/>
          <w:sz w:val="22"/>
          <w:szCs w:val="22"/>
        </w:rPr>
      </w:pPr>
      <w:r w:rsidRPr="008D2A4B">
        <w:rPr>
          <w:rFonts w:asciiTheme="minorHAnsi" w:hAnsiTheme="minorHAnsi" w:cstheme="minorHAnsi"/>
          <w:sz w:val="22"/>
          <w:szCs w:val="22"/>
        </w:rPr>
        <w:t>You must not act as a trustee if you are disqualified unless authorised to do so by a waiver from the Commission. The reasons for disqualification include:</w:t>
      </w:r>
    </w:p>
    <w:p w14:paraId="03086494" w14:textId="77777777" w:rsidR="00AC22BA" w:rsidRPr="008D2A4B" w:rsidRDefault="00AC22BA" w:rsidP="00AC22BA">
      <w:pPr>
        <w:numPr>
          <w:ilvl w:val="0"/>
          <w:numId w:val="10"/>
        </w:numPr>
        <w:spacing w:before="100" w:beforeAutospacing="1" w:after="100" w:afterAutospacing="1"/>
        <w:rPr>
          <w:rFonts w:asciiTheme="minorHAnsi" w:hAnsiTheme="minorHAnsi" w:cstheme="minorHAnsi"/>
          <w:sz w:val="22"/>
          <w:szCs w:val="22"/>
        </w:rPr>
      </w:pPr>
      <w:r w:rsidRPr="008D2A4B">
        <w:rPr>
          <w:rFonts w:asciiTheme="minorHAnsi" w:hAnsiTheme="minorHAnsi" w:cstheme="minorHAnsi"/>
          <w:sz w:val="22"/>
          <w:szCs w:val="22"/>
        </w:rPr>
        <w:t>being bankrupt or having an individual voluntary arrangement (IVA)</w:t>
      </w:r>
    </w:p>
    <w:p w14:paraId="74074679" w14:textId="77777777" w:rsidR="00AC22BA" w:rsidRPr="008D2A4B" w:rsidRDefault="00AC22BA" w:rsidP="00AC22BA">
      <w:pPr>
        <w:numPr>
          <w:ilvl w:val="0"/>
          <w:numId w:val="10"/>
        </w:numPr>
        <w:spacing w:before="100" w:beforeAutospacing="1" w:after="100" w:afterAutospacing="1"/>
        <w:rPr>
          <w:rFonts w:asciiTheme="minorHAnsi" w:hAnsiTheme="minorHAnsi" w:cstheme="minorHAnsi"/>
          <w:sz w:val="22"/>
          <w:szCs w:val="22"/>
        </w:rPr>
      </w:pPr>
      <w:r w:rsidRPr="008D2A4B">
        <w:rPr>
          <w:rFonts w:asciiTheme="minorHAnsi" w:hAnsiTheme="minorHAnsi" w:cstheme="minorHAnsi"/>
          <w:sz w:val="22"/>
          <w:szCs w:val="22"/>
        </w:rPr>
        <w:t>having an unspent conviction for certain offences (including any that involve dishonesty or deception)</w:t>
      </w:r>
    </w:p>
    <w:p w14:paraId="56277F74" w14:textId="22778B91" w:rsidR="00AC22BA" w:rsidRPr="008D2A4B" w:rsidRDefault="00AC22BA" w:rsidP="00AC22BA">
      <w:pPr>
        <w:numPr>
          <w:ilvl w:val="0"/>
          <w:numId w:val="10"/>
        </w:numPr>
        <w:spacing w:before="100" w:beforeAutospacing="1" w:after="100" w:afterAutospacing="1"/>
        <w:rPr>
          <w:rFonts w:asciiTheme="minorHAnsi" w:hAnsiTheme="minorHAnsi" w:cstheme="minorHAnsi"/>
          <w:sz w:val="22"/>
          <w:szCs w:val="22"/>
        </w:rPr>
      </w:pPr>
      <w:r w:rsidRPr="008D2A4B">
        <w:rPr>
          <w:rFonts w:asciiTheme="minorHAnsi" w:hAnsiTheme="minorHAnsi" w:cstheme="minorHAnsi"/>
          <w:sz w:val="22"/>
          <w:szCs w:val="22"/>
        </w:rPr>
        <w:t>being on the sex offenders’ register</w:t>
      </w:r>
    </w:p>
    <w:p w14:paraId="5F31EF9F" w14:textId="1EE58B18" w:rsidR="001F4EA9" w:rsidRPr="008D2A4B" w:rsidRDefault="001F4EA9" w:rsidP="001F4EA9">
      <w:pPr>
        <w:spacing w:before="100" w:beforeAutospacing="1" w:after="100" w:afterAutospacing="1"/>
        <w:rPr>
          <w:rFonts w:asciiTheme="minorHAnsi" w:hAnsiTheme="minorHAnsi" w:cstheme="minorHAnsi"/>
          <w:sz w:val="22"/>
          <w:szCs w:val="22"/>
        </w:rPr>
      </w:pPr>
      <w:r w:rsidRPr="008D2A4B">
        <w:rPr>
          <w:rFonts w:asciiTheme="minorHAnsi" w:hAnsiTheme="minorHAnsi" w:cstheme="minorHAnsi"/>
          <w:sz w:val="22"/>
          <w:szCs w:val="22"/>
        </w:rPr>
        <w:t xml:space="preserve">Full details are available from the Charity Commission. </w:t>
      </w:r>
      <w:hyperlink r:id="rId11" w:history="1">
        <w:r w:rsidRPr="008D2A4B">
          <w:rPr>
            <w:rStyle w:val="Hyperlink"/>
            <w:rFonts w:asciiTheme="minorHAnsi" w:hAnsiTheme="minorHAnsi" w:cstheme="minorHAnsi"/>
            <w:sz w:val="22"/>
            <w:szCs w:val="22"/>
          </w:rPr>
          <w:t>https://www.gov.uk/guidance/automatic-disqualification-rules-for-charity-trustees-and-charity-senior-positions</w:t>
        </w:r>
      </w:hyperlink>
    </w:p>
    <w:p w14:paraId="3E9F95EA" w14:textId="685544C6" w:rsidR="004F3456" w:rsidRDefault="00BB1BFE" w:rsidP="001F4EA9">
      <w:pPr>
        <w:spacing w:before="100" w:beforeAutospacing="1" w:after="100" w:afterAutospacing="1"/>
        <w:rPr>
          <w:rFonts w:asciiTheme="minorHAnsi" w:hAnsiTheme="minorHAnsi" w:cstheme="minorHAnsi"/>
          <w:sz w:val="22"/>
          <w:szCs w:val="22"/>
        </w:rPr>
      </w:pPr>
      <w:r w:rsidRPr="008D2A4B">
        <w:rPr>
          <w:rFonts w:asciiTheme="minorHAnsi" w:hAnsiTheme="minorHAnsi" w:cstheme="minorHAnsi"/>
          <w:sz w:val="22"/>
          <w:szCs w:val="22"/>
        </w:rPr>
        <w:t>If</w:t>
      </w:r>
      <w:r w:rsidR="003621B9" w:rsidRPr="008D2A4B">
        <w:rPr>
          <w:rFonts w:asciiTheme="minorHAnsi" w:hAnsiTheme="minorHAnsi" w:cstheme="minorHAnsi"/>
          <w:sz w:val="22"/>
          <w:szCs w:val="22"/>
        </w:rPr>
        <w:t xml:space="preserve"> appointed to </w:t>
      </w:r>
      <w:r w:rsidRPr="008D2A4B">
        <w:rPr>
          <w:rFonts w:asciiTheme="minorHAnsi" w:hAnsiTheme="minorHAnsi" w:cstheme="minorHAnsi"/>
          <w:sz w:val="22"/>
          <w:szCs w:val="22"/>
        </w:rPr>
        <w:t>the</w:t>
      </w:r>
      <w:r w:rsidR="003621B9" w:rsidRPr="008D2A4B">
        <w:rPr>
          <w:rFonts w:asciiTheme="minorHAnsi" w:hAnsiTheme="minorHAnsi" w:cstheme="minorHAnsi"/>
          <w:sz w:val="22"/>
          <w:szCs w:val="22"/>
        </w:rPr>
        <w:t xml:space="preserve"> Board, the </w:t>
      </w:r>
      <w:r w:rsidR="001831B8" w:rsidRPr="008D2A4B">
        <w:rPr>
          <w:rFonts w:asciiTheme="minorHAnsi" w:hAnsiTheme="minorHAnsi" w:cstheme="minorHAnsi"/>
          <w:sz w:val="22"/>
          <w:szCs w:val="22"/>
        </w:rPr>
        <w:t>t</w:t>
      </w:r>
      <w:r w:rsidR="003621B9" w:rsidRPr="008D2A4B">
        <w:rPr>
          <w:rFonts w:asciiTheme="minorHAnsi" w:hAnsiTheme="minorHAnsi" w:cstheme="minorHAnsi"/>
          <w:sz w:val="22"/>
          <w:szCs w:val="22"/>
        </w:rPr>
        <w:t>rustee will sign a Declaration of</w:t>
      </w:r>
      <w:r w:rsidR="00894B11" w:rsidRPr="008D2A4B">
        <w:rPr>
          <w:rFonts w:asciiTheme="minorHAnsi" w:hAnsiTheme="minorHAnsi" w:cstheme="minorHAnsi"/>
          <w:sz w:val="22"/>
          <w:szCs w:val="22"/>
        </w:rPr>
        <w:t xml:space="preserve"> </w:t>
      </w:r>
      <w:r w:rsidR="003621B9" w:rsidRPr="008D2A4B">
        <w:rPr>
          <w:rFonts w:asciiTheme="minorHAnsi" w:hAnsiTheme="minorHAnsi" w:cstheme="minorHAnsi"/>
          <w:sz w:val="22"/>
          <w:szCs w:val="22"/>
        </w:rPr>
        <w:t xml:space="preserve">Willingness to confirm </w:t>
      </w:r>
      <w:r w:rsidR="00454049" w:rsidRPr="008D2A4B">
        <w:rPr>
          <w:rFonts w:asciiTheme="minorHAnsi" w:hAnsiTheme="minorHAnsi" w:cstheme="minorHAnsi"/>
          <w:sz w:val="22"/>
          <w:szCs w:val="22"/>
        </w:rPr>
        <w:t xml:space="preserve">their </w:t>
      </w:r>
      <w:r w:rsidR="003621B9" w:rsidRPr="008D2A4B">
        <w:rPr>
          <w:rFonts w:asciiTheme="minorHAnsi" w:hAnsiTheme="minorHAnsi" w:cstheme="minorHAnsi"/>
          <w:sz w:val="22"/>
          <w:szCs w:val="22"/>
        </w:rPr>
        <w:t>eligibility</w:t>
      </w:r>
      <w:r w:rsidR="004F3456">
        <w:rPr>
          <w:rFonts w:asciiTheme="minorHAnsi" w:hAnsiTheme="minorHAnsi" w:cstheme="minorHAnsi"/>
          <w:sz w:val="22"/>
          <w:szCs w:val="22"/>
        </w:rPr>
        <w:t xml:space="preserve">.  This also includes their acceptance of a Code of Conduct which can be viewed </w:t>
      </w:r>
      <w:r w:rsidR="004F3456" w:rsidRPr="004F3456">
        <w:rPr>
          <w:rFonts w:asciiTheme="minorHAnsi" w:hAnsiTheme="minorHAnsi" w:cstheme="minorHAnsi"/>
          <w:sz w:val="22"/>
          <w:szCs w:val="22"/>
          <w:highlight w:val="yellow"/>
        </w:rPr>
        <w:t>here</w:t>
      </w:r>
      <w:r w:rsidR="00DF1944" w:rsidRPr="008D2A4B">
        <w:rPr>
          <w:rFonts w:asciiTheme="minorHAnsi" w:hAnsiTheme="minorHAnsi" w:cstheme="minorHAnsi"/>
          <w:sz w:val="22"/>
          <w:szCs w:val="22"/>
        </w:rPr>
        <w:t xml:space="preserve">. </w:t>
      </w:r>
    </w:p>
    <w:p w14:paraId="6715D010" w14:textId="100583D7" w:rsidR="003621B9" w:rsidRDefault="00DF1944" w:rsidP="001F4EA9">
      <w:pPr>
        <w:spacing w:before="100" w:beforeAutospacing="1" w:after="100" w:afterAutospacing="1"/>
        <w:rPr>
          <w:rFonts w:asciiTheme="minorHAnsi" w:hAnsiTheme="minorHAnsi" w:cstheme="minorHAnsi"/>
          <w:sz w:val="22"/>
          <w:szCs w:val="22"/>
        </w:rPr>
      </w:pPr>
      <w:r w:rsidRPr="008D2A4B">
        <w:rPr>
          <w:rFonts w:asciiTheme="minorHAnsi" w:hAnsiTheme="minorHAnsi" w:cstheme="minorHAnsi"/>
          <w:sz w:val="22"/>
          <w:szCs w:val="22"/>
        </w:rPr>
        <w:t xml:space="preserve">A trustee would normally be expected to commit to a term of 3 years after which </w:t>
      </w:r>
      <w:r w:rsidR="00643C37" w:rsidRPr="008D2A4B">
        <w:rPr>
          <w:rFonts w:asciiTheme="minorHAnsi" w:hAnsiTheme="minorHAnsi" w:cstheme="minorHAnsi"/>
          <w:sz w:val="22"/>
          <w:szCs w:val="22"/>
        </w:rPr>
        <w:t>they</w:t>
      </w:r>
      <w:r w:rsidRPr="008D2A4B">
        <w:rPr>
          <w:rFonts w:asciiTheme="minorHAnsi" w:hAnsiTheme="minorHAnsi" w:cstheme="minorHAnsi"/>
          <w:sz w:val="22"/>
          <w:szCs w:val="22"/>
        </w:rPr>
        <w:t xml:space="preserve"> may be </w:t>
      </w:r>
      <w:r w:rsidR="00643C37" w:rsidRPr="008D2A4B">
        <w:rPr>
          <w:rFonts w:asciiTheme="minorHAnsi" w:hAnsiTheme="minorHAnsi" w:cstheme="minorHAnsi"/>
          <w:sz w:val="22"/>
          <w:szCs w:val="22"/>
        </w:rPr>
        <w:t>invited to stay</w:t>
      </w:r>
      <w:r w:rsidRPr="008D2A4B">
        <w:rPr>
          <w:rFonts w:asciiTheme="minorHAnsi" w:hAnsiTheme="minorHAnsi" w:cstheme="minorHAnsi"/>
          <w:sz w:val="22"/>
          <w:szCs w:val="22"/>
        </w:rPr>
        <w:t xml:space="preserve"> for up to a further 2 terms by mutual agreement.</w:t>
      </w:r>
    </w:p>
    <w:p w14:paraId="3AEB3D5E" w14:textId="103E7ACE" w:rsidR="00E27FD9" w:rsidRPr="008D2A4B" w:rsidRDefault="00E27FD9">
      <w:pPr>
        <w:rPr>
          <w:rFonts w:asciiTheme="minorHAnsi" w:hAnsiTheme="minorHAnsi" w:cstheme="minorHAnsi"/>
          <w:b/>
          <w:bCs/>
          <w:sz w:val="22"/>
          <w:szCs w:val="22"/>
          <w:u w:val="single"/>
        </w:rPr>
      </w:pPr>
      <w:r w:rsidRPr="008D2A4B">
        <w:rPr>
          <w:rFonts w:asciiTheme="minorHAnsi" w:hAnsiTheme="minorHAnsi" w:cstheme="minorHAnsi"/>
          <w:b/>
          <w:bCs/>
          <w:sz w:val="22"/>
          <w:szCs w:val="22"/>
          <w:u w:val="single"/>
        </w:rPr>
        <w:t>What are the key duties</w:t>
      </w:r>
      <w:r w:rsidR="00894B11" w:rsidRPr="008D2A4B">
        <w:rPr>
          <w:rFonts w:asciiTheme="minorHAnsi" w:hAnsiTheme="minorHAnsi" w:cstheme="minorHAnsi"/>
          <w:b/>
          <w:bCs/>
          <w:sz w:val="22"/>
          <w:szCs w:val="22"/>
          <w:u w:val="single"/>
        </w:rPr>
        <w:t xml:space="preserve"> of a </w:t>
      </w:r>
      <w:r w:rsidR="00E73B6D" w:rsidRPr="008D2A4B">
        <w:rPr>
          <w:rFonts w:asciiTheme="minorHAnsi" w:hAnsiTheme="minorHAnsi" w:cstheme="minorHAnsi"/>
          <w:b/>
          <w:bCs/>
          <w:sz w:val="22"/>
          <w:szCs w:val="22"/>
          <w:u w:val="single"/>
        </w:rPr>
        <w:t>t</w:t>
      </w:r>
      <w:r w:rsidR="00894B11" w:rsidRPr="008D2A4B">
        <w:rPr>
          <w:rFonts w:asciiTheme="minorHAnsi" w:hAnsiTheme="minorHAnsi" w:cstheme="minorHAnsi"/>
          <w:b/>
          <w:bCs/>
          <w:sz w:val="22"/>
          <w:szCs w:val="22"/>
          <w:u w:val="single"/>
        </w:rPr>
        <w:t>rustee</w:t>
      </w:r>
      <w:r w:rsidRPr="008D2A4B">
        <w:rPr>
          <w:rFonts w:asciiTheme="minorHAnsi" w:hAnsiTheme="minorHAnsi" w:cstheme="minorHAnsi"/>
          <w:b/>
          <w:bCs/>
          <w:sz w:val="22"/>
          <w:szCs w:val="22"/>
          <w:u w:val="single"/>
        </w:rPr>
        <w:t>?</w:t>
      </w:r>
    </w:p>
    <w:p w14:paraId="55EC9B74" w14:textId="71148C40" w:rsidR="00AC22BA" w:rsidRPr="008D2A4B" w:rsidRDefault="00AC22BA">
      <w:pPr>
        <w:rPr>
          <w:rFonts w:asciiTheme="minorHAnsi" w:hAnsiTheme="minorHAnsi" w:cstheme="minorHAnsi"/>
          <w:b/>
          <w:bCs/>
          <w:sz w:val="22"/>
          <w:szCs w:val="22"/>
          <w:u w:val="single"/>
        </w:rPr>
      </w:pPr>
    </w:p>
    <w:p w14:paraId="25CF3C78" w14:textId="20F03915" w:rsidR="003621B9" w:rsidRPr="008D2A4B" w:rsidRDefault="001F4EA9" w:rsidP="00454049">
      <w:pPr>
        <w:pStyle w:val="NoSpacing"/>
        <w:numPr>
          <w:ilvl w:val="0"/>
          <w:numId w:val="6"/>
        </w:numPr>
        <w:rPr>
          <w:rFonts w:cstheme="minorHAnsi"/>
        </w:rPr>
      </w:pPr>
      <w:r w:rsidRPr="008D2A4B">
        <w:rPr>
          <w:rFonts w:cstheme="minorHAnsi"/>
        </w:rPr>
        <w:t>Trustees</w:t>
      </w:r>
      <w:r w:rsidR="00AC22BA" w:rsidRPr="008D2A4B">
        <w:rPr>
          <w:rFonts w:cstheme="minorHAnsi"/>
        </w:rPr>
        <w:t xml:space="preserve"> have a responsibility for </w:t>
      </w:r>
      <w:r w:rsidR="00356C31" w:rsidRPr="008D2A4B">
        <w:rPr>
          <w:rFonts w:cstheme="minorHAnsi"/>
        </w:rPr>
        <w:t>the</w:t>
      </w:r>
      <w:r w:rsidR="00AC22BA" w:rsidRPr="008D2A4B">
        <w:rPr>
          <w:rFonts w:cstheme="minorHAnsi"/>
        </w:rPr>
        <w:t xml:space="preserve"> governance </w:t>
      </w:r>
      <w:r w:rsidR="00356C31" w:rsidRPr="008D2A4B">
        <w:rPr>
          <w:rFonts w:cstheme="minorHAnsi"/>
        </w:rPr>
        <w:t>(</w:t>
      </w:r>
      <w:proofErr w:type="gramStart"/>
      <w:r w:rsidR="00356C31" w:rsidRPr="008D2A4B">
        <w:rPr>
          <w:rFonts w:cstheme="minorHAnsi"/>
        </w:rPr>
        <w:t>i</w:t>
      </w:r>
      <w:r w:rsidR="00643C37" w:rsidRPr="008D2A4B">
        <w:rPr>
          <w:rFonts w:cstheme="minorHAnsi"/>
        </w:rPr>
        <w:t>.</w:t>
      </w:r>
      <w:r w:rsidR="00356C31" w:rsidRPr="008D2A4B">
        <w:rPr>
          <w:rFonts w:cstheme="minorHAnsi"/>
        </w:rPr>
        <w:t>e</w:t>
      </w:r>
      <w:r w:rsidR="00643C37" w:rsidRPr="008D2A4B">
        <w:rPr>
          <w:rFonts w:cstheme="minorHAnsi"/>
        </w:rPr>
        <w:t>.</w:t>
      </w:r>
      <w:proofErr w:type="gramEnd"/>
      <w:r w:rsidR="00356C31" w:rsidRPr="008D2A4B">
        <w:rPr>
          <w:rFonts w:cstheme="minorHAnsi"/>
        </w:rPr>
        <w:t xml:space="preserve"> management) </w:t>
      </w:r>
      <w:r w:rsidR="00AC22BA" w:rsidRPr="008D2A4B">
        <w:rPr>
          <w:rFonts w:cstheme="minorHAnsi"/>
        </w:rPr>
        <w:t xml:space="preserve">of the charity. </w:t>
      </w:r>
    </w:p>
    <w:p w14:paraId="5E2133BA" w14:textId="7E32685A" w:rsidR="001F4EA9" w:rsidRPr="008D2A4B" w:rsidRDefault="003621B9" w:rsidP="00454049">
      <w:pPr>
        <w:pStyle w:val="NoSpacing"/>
        <w:numPr>
          <w:ilvl w:val="0"/>
          <w:numId w:val="6"/>
        </w:numPr>
        <w:rPr>
          <w:rFonts w:cstheme="minorHAnsi"/>
        </w:rPr>
      </w:pPr>
      <w:r w:rsidRPr="008D2A4B">
        <w:rPr>
          <w:rFonts w:cstheme="minorHAnsi"/>
        </w:rPr>
        <w:t>Our</w:t>
      </w:r>
      <w:r w:rsidR="001F4EA9" w:rsidRPr="008D2A4B">
        <w:rPr>
          <w:rFonts w:cstheme="minorHAnsi"/>
        </w:rPr>
        <w:t xml:space="preserve"> </w:t>
      </w:r>
      <w:r w:rsidR="00356C31" w:rsidRPr="008D2A4B">
        <w:rPr>
          <w:rFonts w:cstheme="minorHAnsi"/>
        </w:rPr>
        <w:t>g</w:t>
      </w:r>
      <w:r w:rsidR="001F4EA9" w:rsidRPr="008D2A4B">
        <w:rPr>
          <w:rFonts w:cstheme="minorHAnsi"/>
        </w:rPr>
        <w:t xml:space="preserve">overning </w:t>
      </w:r>
      <w:r w:rsidR="00356C31" w:rsidRPr="008D2A4B">
        <w:rPr>
          <w:rFonts w:cstheme="minorHAnsi"/>
        </w:rPr>
        <w:t>d</w:t>
      </w:r>
      <w:r w:rsidR="001F4EA9" w:rsidRPr="008D2A4B">
        <w:rPr>
          <w:rFonts w:cstheme="minorHAnsi"/>
        </w:rPr>
        <w:t>ocument is the Articles of Association</w:t>
      </w:r>
      <w:r w:rsidRPr="008D2A4B">
        <w:rPr>
          <w:rFonts w:cstheme="minorHAnsi"/>
        </w:rPr>
        <w:t xml:space="preserve"> within which are described our charitable objects.  The </w:t>
      </w:r>
      <w:r w:rsidR="00E73B6D" w:rsidRPr="008D2A4B">
        <w:rPr>
          <w:rFonts w:cstheme="minorHAnsi"/>
        </w:rPr>
        <w:t>t</w:t>
      </w:r>
      <w:r w:rsidRPr="008D2A4B">
        <w:rPr>
          <w:rFonts w:cstheme="minorHAnsi"/>
        </w:rPr>
        <w:t xml:space="preserve">rustees </w:t>
      </w:r>
      <w:r w:rsidR="00D2691F" w:rsidRPr="008D2A4B">
        <w:rPr>
          <w:rFonts w:cstheme="minorHAnsi"/>
        </w:rPr>
        <w:t xml:space="preserve">ensure that the </w:t>
      </w:r>
      <w:r w:rsidRPr="008D2A4B">
        <w:rPr>
          <w:rFonts w:cstheme="minorHAnsi"/>
        </w:rPr>
        <w:t xml:space="preserve">work </w:t>
      </w:r>
      <w:r w:rsidR="00D2691F" w:rsidRPr="008D2A4B">
        <w:rPr>
          <w:rFonts w:cstheme="minorHAnsi"/>
        </w:rPr>
        <w:t>of the charity</w:t>
      </w:r>
      <w:r w:rsidRPr="008D2A4B">
        <w:rPr>
          <w:rFonts w:cstheme="minorHAnsi"/>
        </w:rPr>
        <w:t xml:space="preserve"> </w:t>
      </w:r>
      <w:r w:rsidR="00D2691F" w:rsidRPr="008D2A4B">
        <w:rPr>
          <w:rFonts w:cstheme="minorHAnsi"/>
        </w:rPr>
        <w:t>remains within this scope</w:t>
      </w:r>
      <w:r w:rsidR="00BB1BFE" w:rsidRPr="008D2A4B">
        <w:rPr>
          <w:rFonts w:cstheme="minorHAnsi"/>
        </w:rPr>
        <w:t xml:space="preserve">.  </w:t>
      </w:r>
      <w:r w:rsidR="00D2691F" w:rsidRPr="008D2A4B">
        <w:rPr>
          <w:rFonts w:cstheme="minorHAnsi"/>
        </w:rPr>
        <w:t xml:space="preserve">The charity conducts an annual strategic review to help ensure that our activities </w:t>
      </w:r>
      <w:r w:rsidR="00A64FCB">
        <w:rPr>
          <w:rFonts w:cstheme="minorHAnsi"/>
        </w:rPr>
        <w:t>are</w:t>
      </w:r>
      <w:r w:rsidR="00D2691F" w:rsidRPr="008D2A4B">
        <w:rPr>
          <w:rFonts w:cstheme="minorHAnsi"/>
        </w:rPr>
        <w:t xml:space="preserve"> suitably focussed.</w:t>
      </w:r>
    </w:p>
    <w:p w14:paraId="63427601" w14:textId="4979CFE9" w:rsidR="003621B9" w:rsidRPr="008D2A4B" w:rsidRDefault="003621B9" w:rsidP="00AC22BA">
      <w:pPr>
        <w:pStyle w:val="NoSpacing"/>
        <w:numPr>
          <w:ilvl w:val="0"/>
          <w:numId w:val="6"/>
        </w:numPr>
        <w:rPr>
          <w:rFonts w:cstheme="minorHAnsi"/>
        </w:rPr>
      </w:pPr>
      <w:r w:rsidRPr="008D2A4B">
        <w:rPr>
          <w:rFonts w:cstheme="minorHAnsi"/>
        </w:rPr>
        <w:t xml:space="preserve">Other duties are described in Charity Commission standing instructions such as the need to review certain processes annually.  </w:t>
      </w:r>
      <w:r w:rsidR="00454049" w:rsidRPr="008D2A4B">
        <w:rPr>
          <w:rFonts w:cstheme="minorHAnsi"/>
        </w:rPr>
        <w:t>Full training will be given to explain th</w:t>
      </w:r>
      <w:r w:rsidR="00D2691F" w:rsidRPr="008D2A4B">
        <w:rPr>
          <w:rFonts w:cstheme="minorHAnsi"/>
        </w:rPr>
        <w:t xml:space="preserve">ese governance obligations but </w:t>
      </w:r>
      <w:r w:rsidR="00894B11" w:rsidRPr="008D2A4B">
        <w:rPr>
          <w:rFonts w:cstheme="minorHAnsi"/>
        </w:rPr>
        <w:t>i</w:t>
      </w:r>
      <w:r w:rsidR="00D2691F" w:rsidRPr="008D2A4B">
        <w:rPr>
          <w:rFonts w:cstheme="minorHAnsi"/>
        </w:rPr>
        <w:t xml:space="preserve">f in doubt, </w:t>
      </w:r>
      <w:r w:rsidR="00894B11" w:rsidRPr="008D2A4B">
        <w:rPr>
          <w:rFonts w:cstheme="minorHAnsi"/>
        </w:rPr>
        <w:t>advice</w:t>
      </w:r>
      <w:r w:rsidR="00454049" w:rsidRPr="008D2A4B">
        <w:rPr>
          <w:rFonts w:cstheme="minorHAnsi"/>
        </w:rPr>
        <w:t xml:space="preserve"> is always available from experienced </w:t>
      </w:r>
      <w:r w:rsidR="00E73B6D" w:rsidRPr="008D2A4B">
        <w:rPr>
          <w:rFonts w:cstheme="minorHAnsi"/>
        </w:rPr>
        <w:t>t</w:t>
      </w:r>
      <w:r w:rsidR="00454049" w:rsidRPr="008D2A4B">
        <w:rPr>
          <w:rFonts w:cstheme="minorHAnsi"/>
        </w:rPr>
        <w:t>rustees</w:t>
      </w:r>
      <w:r w:rsidR="00D2691F" w:rsidRPr="008D2A4B">
        <w:rPr>
          <w:rFonts w:cstheme="minorHAnsi"/>
        </w:rPr>
        <w:t xml:space="preserve"> and the Chair.  </w:t>
      </w:r>
    </w:p>
    <w:p w14:paraId="2B9F28A5" w14:textId="5FFA18B6" w:rsidR="003621B9" w:rsidRPr="008D2A4B" w:rsidRDefault="003621B9" w:rsidP="00AC22BA">
      <w:pPr>
        <w:pStyle w:val="NoSpacing"/>
        <w:numPr>
          <w:ilvl w:val="0"/>
          <w:numId w:val="6"/>
        </w:numPr>
        <w:rPr>
          <w:rFonts w:cstheme="minorHAnsi"/>
        </w:rPr>
      </w:pPr>
      <w:r w:rsidRPr="008D2A4B">
        <w:rPr>
          <w:rFonts w:cstheme="minorHAnsi"/>
        </w:rPr>
        <w:t xml:space="preserve">The Trustee </w:t>
      </w:r>
      <w:r w:rsidR="00454049" w:rsidRPr="008D2A4B">
        <w:rPr>
          <w:rFonts w:cstheme="minorHAnsi"/>
        </w:rPr>
        <w:t xml:space="preserve">Board is responsible for scrutiny of the charity’s processes to confirm that the staff are working to the agreed strategy.  </w:t>
      </w:r>
      <w:r w:rsidR="00D2691F" w:rsidRPr="008D2A4B">
        <w:rPr>
          <w:rFonts w:cstheme="minorHAnsi"/>
        </w:rPr>
        <w:t xml:space="preserve">The Trustee Board are responsible for overseeing </w:t>
      </w:r>
      <w:r w:rsidR="00D2691F" w:rsidRPr="008D2A4B">
        <w:rPr>
          <w:rFonts w:cstheme="minorHAnsi"/>
        </w:rPr>
        <w:lastRenderedPageBreak/>
        <w:t xml:space="preserve">the strategy while the staff are responsible for delivering it. </w:t>
      </w:r>
      <w:r w:rsidR="00454049" w:rsidRPr="008D2A4B">
        <w:rPr>
          <w:rFonts w:cstheme="minorHAnsi"/>
        </w:rPr>
        <w:t>Monthly reports with performance indicators will be available to track progress in key areas.</w:t>
      </w:r>
    </w:p>
    <w:p w14:paraId="55599954" w14:textId="77777777" w:rsidR="00356C31" w:rsidRPr="008D2A4B" w:rsidRDefault="00D2691F" w:rsidP="00AC22BA">
      <w:pPr>
        <w:pStyle w:val="NoSpacing"/>
        <w:numPr>
          <w:ilvl w:val="0"/>
          <w:numId w:val="6"/>
        </w:numPr>
        <w:rPr>
          <w:rFonts w:cstheme="minorHAnsi"/>
        </w:rPr>
      </w:pPr>
      <w:r w:rsidRPr="008D2A4B">
        <w:rPr>
          <w:rFonts w:cstheme="minorHAnsi"/>
        </w:rPr>
        <w:t>Trustees will w</w:t>
      </w:r>
      <w:r w:rsidR="00AC22BA" w:rsidRPr="008D2A4B">
        <w:rPr>
          <w:rFonts w:cstheme="minorHAnsi"/>
        </w:rPr>
        <w:t xml:space="preserve">ork closely with the </w:t>
      </w:r>
      <w:r w:rsidR="003621B9" w:rsidRPr="008D2A4B">
        <w:rPr>
          <w:rFonts w:cstheme="minorHAnsi"/>
        </w:rPr>
        <w:t xml:space="preserve">staff </w:t>
      </w:r>
      <w:r w:rsidR="00AC22BA" w:rsidRPr="008D2A4B">
        <w:rPr>
          <w:rFonts w:cstheme="minorHAnsi"/>
        </w:rPr>
        <w:t xml:space="preserve">to ensure the organisation operates effectively, </w:t>
      </w:r>
      <w:proofErr w:type="gramStart"/>
      <w:r w:rsidR="00AC22BA" w:rsidRPr="008D2A4B">
        <w:rPr>
          <w:rFonts w:cstheme="minorHAnsi"/>
        </w:rPr>
        <w:t>efficiently</w:t>
      </w:r>
      <w:proofErr w:type="gramEnd"/>
      <w:r w:rsidR="00AC22BA" w:rsidRPr="008D2A4B">
        <w:rPr>
          <w:rFonts w:cstheme="minorHAnsi"/>
        </w:rPr>
        <w:t xml:space="preserve"> and economically, with a culture that is positive, and focused on the needs of those it serves and other customers and stakeholders.</w:t>
      </w:r>
      <w:r w:rsidR="000B60E2" w:rsidRPr="008D2A4B">
        <w:rPr>
          <w:rFonts w:cstheme="minorHAnsi"/>
        </w:rPr>
        <w:t xml:space="preserve">  </w:t>
      </w:r>
    </w:p>
    <w:p w14:paraId="06A4CF6B" w14:textId="69E88CCA" w:rsidR="00AC22BA" w:rsidRPr="008D2A4B" w:rsidRDefault="000B60E2" w:rsidP="00AC22BA">
      <w:pPr>
        <w:pStyle w:val="NoSpacing"/>
        <w:numPr>
          <w:ilvl w:val="0"/>
          <w:numId w:val="6"/>
        </w:numPr>
        <w:rPr>
          <w:rFonts w:cstheme="minorHAnsi"/>
        </w:rPr>
      </w:pPr>
      <w:r w:rsidRPr="008D2A4B">
        <w:rPr>
          <w:rFonts w:cstheme="minorHAnsi"/>
        </w:rPr>
        <w:t xml:space="preserve">As well as attending board meetings, trustees are encouraged to join a subcommittee and use their skills to </w:t>
      </w:r>
      <w:r w:rsidR="00356C31" w:rsidRPr="008D2A4B">
        <w:rPr>
          <w:rFonts w:cstheme="minorHAnsi"/>
        </w:rPr>
        <w:t xml:space="preserve">support our staff and maximise effort </w:t>
      </w:r>
      <w:r w:rsidRPr="008D2A4B">
        <w:rPr>
          <w:rFonts w:cstheme="minorHAnsi"/>
        </w:rPr>
        <w:t>in a specialist area.</w:t>
      </w:r>
    </w:p>
    <w:p w14:paraId="7BB5F15E" w14:textId="36AFE727" w:rsidR="00AC22BA" w:rsidRPr="008D2A4B" w:rsidRDefault="00894B11" w:rsidP="00AC22BA">
      <w:pPr>
        <w:pStyle w:val="NoSpacing"/>
        <w:numPr>
          <w:ilvl w:val="0"/>
          <w:numId w:val="6"/>
        </w:numPr>
        <w:rPr>
          <w:rFonts w:cstheme="minorHAnsi"/>
        </w:rPr>
      </w:pPr>
      <w:r w:rsidRPr="008D2A4B">
        <w:rPr>
          <w:rFonts w:cstheme="minorHAnsi"/>
        </w:rPr>
        <w:t>Trustees will p</w:t>
      </w:r>
      <w:r w:rsidR="00AC22BA" w:rsidRPr="008D2A4B">
        <w:rPr>
          <w:rFonts w:cstheme="minorHAnsi"/>
        </w:rPr>
        <w:t xml:space="preserve">rovide oversight, direction and constructive challenge to the organisation’s </w:t>
      </w:r>
      <w:r w:rsidR="005E1AD8" w:rsidRPr="008D2A4B">
        <w:rPr>
          <w:rFonts w:cstheme="minorHAnsi"/>
        </w:rPr>
        <w:t>chair and senior staff.</w:t>
      </w:r>
    </w:p>
    <w:p w14:paraId="0DF99784" w14:textId="7B60C5C1" w:rsidR="00AC22BA" w:rsidRPr="008D2A4B" w:rsidRDefault="00894B11" w:rsidP="00AC22BA">
      <w:pPr>
        <w:pStyle w:val="NoSpacing"/>
        <w:numPr>
          <w:ilvl w:val="0"/>
          <w:numId w:val="6"/>
        </w:numPr>
        <w:rPr>
          <w:rFonts w:cstheme="minorHAnsi"/>
        </w:rPr>
      </w:pPr>
      <w:r w:rsidRPr="008D2A4B">
        <w:rPr>
          <w:rFonts w:cstheme="minorHAnsi"/>
        </w:rPr>
        <w:t>Trustees must s</w:t>
      </w:r>
      <w:r w:rsidR="00AC22BA" w:rsidRPr="008D2A4B">
        <w:rPr>
          <w:rFonts w:cstheme="minorHAnsi"/>
        </w:rPr>
        <w:t xml:space="preserve">atisfy </w:t>
      </w:r>
      <w:r w:rsidRPr="008D2A4B">
        <w:rPr>
          <w:rFonts w:cstheme="minorHAnsi"/>
        </w:rPr>
        <w:t>themselves</w:t>
      </w:r>
      <w:r w:rsidR="00AC22BA" w:rsidRPr="008D2A4B">
        <w:rPr>
          <w:rFonts w:cstheme="minorHAnsi"/>
        </w:rPr>
        <w:t xml:space="preserve"> as to the integrity of financial information, </w:t>
      </w:r>
      <w:r w:rsidRPr="008D2A4B">
        <w:rPr>
          <w:rFonts w:cstheme="minorHAnsi"/>
        </w:rPr>
        <w:t>whilst</w:t>
      </w:r>
      <w:r w:rsidR="00AC22BA" w:rsidRPr="008D2A4B">
        <w:rPr>
          <w:rFonts w:cstheme="minorHAnsi"/>
        </w:rPr>
        <w:t xml:space="preserve"> approving each year’s budget, business plan and annual accounts prior to publication.</w:t>
      </w:r>
    </w:p>
    <w:p w14:paraId="2F22C5AF" w14:textId="39DF5811" w:rsidR="00AC22BA" w:rsidRPr="008D2A4B" w:rsidRDefault="00894B11" w:rsidP="00AC22BA">
      <w:pPr>
        <w:pStyle w:val="NoSpacing"/>
        <w:numPr>
          <w:ilvl w:val="0"/>
          <w:numId w:val="6"/>
        </w:numPr>
        <w:rPr>
          <w:rFonts w:cstheme="minorHAnsi"/>
        </w:rPr>
      </w:pPr>
      <w:r w:rsidRPr="008D2A4B">
        <w:rPr>
          <w:rFonts w:cstheme="minorHAnsi"/>
        </w:rPr>
        <w:t>Trustees will o</w:t>
      </w:r>
      <w:r w:rsidR="00AC22BA" w:rsidRPr="008D2A4B">
        <w:rPr>
          <w:rFonts w:cstheme="minorHAnsi"/>
        </w:rPr>
        <w:t xml:space="preserve">versee control and risk management frameworks </w:t>
      </w:r>
      <w:proofErr w:type="gramStart"/>
      <w:r w:rsidR="00AC22BA" w:rsidRPr="008D2A4B">
        <w:rPr>
          <w:rFonts w:cstheme="minorHAnsi"/>
        </w:rPr>
        <w:t>in order to</w:t>
      </w:r>
      <w:proofErr w:type="gramEnd"/>
      <w:r w:rsidR="00AC22BA" w:rsidRPr="008D2A4B">
        <w:rPr>
          <w:rFonts w:cstheme="minorHAnsi"/>
        </w:rPr>
        <w:t xml:space="preserve"> safeguard the assets, compliance and reputation of the organisation.</w:t>
      </w:r>
    </w:p>
    <w:p w14:paraId="37314C45" w14:textId="7947C5DC" w:rsidR="00894B11" w:rsidRPr="008D2A4B" w:rsidRDefault="00894B11" w:rsidP="00894B11">
      <w:pPr>
        <w:pStyle w:val="NoSpacing"/>
        <w:rPr>
          <w:rFonts w:cstheme="minorHAnsi"/>
        </w:rPr>
      </w:pPr>
    </w:p>
    <w:p w14:paraId="59DC0912" w14:textId="6D315EC1" w:rsidR="00894B11" w:rsidRPr="004F3456" w:rsidRDefault="00894B11" w:rsidP="00894B11">
      <w:pPr>
        <w:pStyle w:val="NoSpacing"/>
        <w:rPr>
          <w:rFonts w:cstheme="minorHAnsi"/>
          <w:b/>
          <w:bCs/>
          <w:u w:val="single"/>
        </w:rPr>
      </w:pPr>
      <w:r w:rsidRPr="004F3456">
        <w:rPr>
          <w:rFonts w:cstheme="minorHAnsi"/>
          <w:b/>
          <w:bCs/>
          <w:u w:val="single"/>
        </w:rPr>
        <w:t>What time commitment comes with the role?</w:t>
      </w:r>
    </w:p>
    <w:p w14:paraId="1A0D0FEC" w14:textId="02288351" w:rsidR="00894B11" w:rsidRPr="004F3456" w:rsidRDefault="00894B11" w:rsidP="00894B11">
      <w:pPr>
        <w:pStyle w:val="NoSpacing"/>
        <w:rPr>
          <w:rFonts w:cstheme="minorHAnsi"/>
          <w:b/>
          <w:bCs/>
          <w:u w:val="single"/>
        </w:rPr>
      </w:pPr>
    </w:p>
    <w:p w14:paraId="67425ED7" w14:textId="203C366A" w:rsidR="00894B11" w:rsidRPr="008D2A4B" w:rsidRDefault="00894B11" w:rsidP="00894B11">
      <w:pPr>
        <w:pStyle w:val="NoSpacing"/>
        <w:rPr>
          <w:rFonts w:cstheme="minorHAnsi"/>
        </w:rPr>
      </w:pPr>
      <w:r w:rsidRPr="008D2A4B">
        <w:rPr>
          <w:rFonts w:cstheme="minorHAnsi"/>
        </w:rPr>
        <w:t xml:space="preserve">We </w:t>
      </w:r>
      <w:r w:rsidR="000516D0" w:rsidRPr="008D2A4B">
        <w:rPr>
          <w:rFonts w:cstheme="minorHAnsi"/>
        </w:rPr>
        <w:t>are a</w:t>
      </w:r>
      <w:r w:rsidRPr="008D2A4B">
        <w:rPr>
          <w:rFonts w:cstheme="minorHAnsi"/>
        </w:rPr>
        <w:t xml:space="preserve"> small </w:t>
      </w:r>
      <w:r w:rsidR="000516D0" w:rsidRPr="008D2A4B">
        <w:rPr>
          <w:rFonts w:cstheme="minorHAnsi"/>
        </w:rPr>
        <w:t>charity with</w:t>
      </w:r>
      <w:r w:rsidRPr="008D2A4B">
        <w:rPr>
          <w:rFonts w:cstheme="minorHAnsi"/>
        </w:rPr>
        <w:t xml:space="preserve"> big ambitions</w:t>
      </w:r>
      <w:r w:rsidR="000516D0" w:rsidRPr="008D2A4B">
        <w:rPr>
          <w:rFonts w:cstheme="minorHAnsi"/>
        </w:rPr>
        <w:t xml:space="preserve"> but we can only afford a few paid </w:t>
      </w:r>
      <w:proofErr w:type="gramStart"/>
      <w:r w:rsidR="000516D0" w:rsidRPr="008D2A4B">
        <w:rPr>
          <w:rFonts w:cstheme="minorHAnsi"/>
        </w:rPr>
        <w:t>staff</w:t>
      </w:r>
      <w:proofErr w:type="gramEnd"/>
      <w:r w:rsidR="000516D0" w:rsidRPr="008D2A4B">
        <w:rPr>
          <w:rFonts w:cstheme="minorHAnsi"/>
        </w:rPr>
        <w:t xml:space="preserve"> </w:t>
      </w:r>
      <w:r w:rsidRPr="008D2A4B">
        <w:rPr>
          <w:rFonts w:cstheme="minorHAnsi"/>
        </w:rPr>
        <w:t xml:space="preserve">so </w:t>
      </w:r>
      <w:r w:rsidR="00465C49" w:rsidRPr="008D2A4B">
        <w:rPr>
          <w:rFonts w:cstheme="minorHAnsi"/>
        </w:rPr>
        <w:t xml:space="preserve">our </w:t>
      </w:r>
      <w:r w:rsidR="00E73B6D" w:rsidRPr="008D2A4B">
        <w:rPr>
          <w:rFonts w:cstheme="minorHAnsi"/>
        </w:rPr>
        <w:t>t</w:t>
      </w:r>
      <w:r w:rsidR="00465C49" w:rsidRPr="008D2A4B">
        <w:rPr>
          <w:rFonts w:cstheme="minorHAnsi"/>
        </w:rPr>
        <w:t xml:space="preserve">rustees tend to be quite active in support of our strategic goals.  </w:t>
      </w:r>
      <w:proofErr w:type="gramStart"/>
      <w:r w:rsidR="00465C49" w:rsidRPr="008D2A4B">
        <w:rPr>
          <w:rFonts w:cstheme="minorHAnsi"/>
        </w:rPr>
        <w:t>Typically</w:t>
      </w:r>
      <w:proofErr w:type="gramEnd"/>
      <w:r w:rsidR="00465C49" w:rsidRPr="008D2A4B">
        <w:rPr>
          <w:rFonts w:cstheme="minorHAnsi"/>
        </w:rPr>
        <w:t xml:space="preserve"> they would:</w:t>
      </w:r>
    </w:p>
    <w:p w14:paraId="37F9A49F" w14:textId="77777777" w:rsidR="00465C49" w:rsidRPr="008D2A4B" w:rsidRDefault="00465C49" w:rsidP="00894B11">
      <w:pPr>
        <w:pStyle w:val="NoSpacing"/>
        <w:rPr>
          <w:rFonts w:cstheme="minorHAnsi"/>
        </w:rPr>
      </w:pPr>
    </w:p>
    <w:p w14:paraId="0D1571DB" w14:textId="75E9F816" w:rsidR="000516D0" w:rsidRPr="008D2A4B" w:rsidRDefault="000516D0" w:rsidP="000516D0">
      <w:pPr>
        <w:pStyle w:val="NoSpacing"/>
        <w:numPr>
          <w:ilvl w:val="0"/>
          <w:numId w:val="14"/>
        </w:numPr>
        <w:rPr>
          <w:rFonts w:cstheme="minorHAnsi"/>
        </w:rPr>
      </w:pPr>
      <w:r w:rsidRPr="008D2A4B">
        <w:rPr>
          <w:rFonts w:cstheme="minorHAnsi"/>
        </w:rPr>
        <w:t xml:space="preserve">Attend 5 </w:t>
      </w:r>
      <w:r w:rsidR="00C27004" w:rsidRPr="008D2A4B">
        <w:rPr>
          <w:rFonts w:cstheme="minorHAnsi"/>
        </w:rPr>
        <w:t>Saturday</w:t>
      </w:r>
      <w:r w:rsidR="00465C49" w:rsidRPr="008D2A4B">
        <w:rPr>
          <w:rFonts w:cstheme="minorHAnsi"/>
        </w:rPr>
        <w:t xml:space="preserve"> morning</w:t>
      </w:r>
      <w:r w:rsidR="00C27004" w:rsidRPr="008D2A4B">
        <w:rPr>
          <w:rFonts w:cstheme="minorHAnsi"/>
        </w:rPr>
        <w:t xml:space="preserve"> </w:t>
      </w:r>
      <w:r w:rsidRPr="008D2A4B">
        <w:rPr>
          <w:rFonts w:cstheme="minorHAnsi"/>
        </w:rPr>
        <w:t xml:space="preserve">Board meetings per year.  4 are virtual of </w:t>
      </w:r>
      <w:r w:rsidR="00A64FCB">
        <w:rPr>
          <w:rFonts w:cstheme="minorHAnsi"/>
        </w:rPr>
        <w:t xml:space="preserve">max </w:t>
      </w:r>
      <w:r w:rsidRPr="008D2A4B">
        <w:rPr>
          <w:rFonts w:cstheme="minorHAnsi"/>
        </w:rPr>
        <w:t xml:space="preserve">3 hours each and one hybrid strategy review meeting of longer duration where </w:t>
      </w:r>
      <w:r w:rsidR="001831B8" w:rsidRPr="008D2A4B">
        <w:rPr>
          <w:rFonts w:cstheme="minorHAnsi"/>
        </w:rPr>
        <w:t>t</w:t>
      </w:r>
      <w:r w:rsidRPr="008D2A4B">
        <w:rPr>
          <w:rFonts w:cstheme="minorHAnsi"/>
        </w:rPr>
        <w:t xml:space="preserve">rustees can decide to physically attend or not.  </w:t>
      </w:r>
      <w:r w:rsidR="00C27004" w:rsidRPr="008D2A4B">
        <w:rPr>
          <w:rFonts w:cstheme="minorHAnsi"/>
        </w:rPr>
        <w:t>(</w:t>
      </w:r>
      <w:r w:rsidRPr="008D2A4B">
        <w:rPr>
          <w:rFonts w:cstheme="minorHAnsi"/>
        </w:rPr>
        <w:t xml:space="preserve">This pattern is </w:t>
      </w:r>
      <w:r w:rsidR="00C27004" w:rsidRPr="008D2A4B">
        <w:rPr>
          <w:rFonts w:cstheme="minorHAnsi"/>
        </w:rPr>
        <w:t>dictated by the ongoing Covid risk and may change).</w:t>
      </w:r>
    </w:p>
    <w:p w14:paraId="28426063" w14:textId="33A43276" w:rsidR="00C27004" w:rsidRPr="008D2A4B" w:rsidRDefault="00C27004" w:rsidP="000516D0">
      <w:pPr>
        <w:pStyle w:val="NoSpacing"/>
        <w:numPr>
          <w:ilvl w:val="0"/>
          <w:numId w:val="14"/>
        </w:numPr>
        <w:rPr>
          <w:rFonts w:cstheme="minorHAnsi"/>
        </w:rPr>
      </w:pPr>
      <w:r w:rsidRPr="008D2A4B">
        <w:rPr>
          <w:rFonts w:cstheme="minorHAnsi"/>
        </w:rPr>
        <w:t xml:space="preserve">For each Board meeting, papers will be issued a few days beforehand and need to be read ready for discussion.  </w:t>
      </w:r>
    </w:p>
    <w:p w14:paraId="10FF9FB6" w14:textId="6E4066D1" w:rsidR="005E1AD8" w:rsidRPr="008D2A4B" w:rsidRDefault="00C27004" w:rsidP="00517DB7">
      <w:pPr>
        <w:pStyle w:val="NoSpacing"/>
        <w:numPr>
          <w:ilvl w:val="0"/>
          <w:numId w:val="14"/>
        </w:numPr>
        <w:rPr>
          <w:rFonts w:cstheme="minorHAnsi"/>
        </w:rPr>
      </w:pPr>
      <w:r w:rsidRPr="008D2A4B">
        <w:rPr>
          <w:rFonts w:cstheme="minorHAnsi"/>
        </w:rPr>
        <w:t xml:space="preserve">Each </w:t>
      </w:r>
      <w:r w:rsidR="001831B8" w:rsidRPr="008D2A4B">
        <w:rPr>
          <w:rFonts w:cstheme="minorHAnsi"/>
        </w:rPr>
        <w:t>t</w:t>
      </w:r>
      <w:r w:rsidRPr="008D2A4B">
        <w:rPr>
          <w:rFonts w:cstheme="minorHAnsi"/>
        </w:rPr>
        <w:t xml:space="preserve">rustee will be encouraged to join a sub committee and </w:t>
      </w:r>
      <w:r w:rsidR="00465C49" w:rsidRPr="008D2A4B">
        <w:rPr>
          <w:rFonts w:cstheme="minorHAnsi"/>
        </w:rPr>
        <w:t>take</w:t>
      </w:r>
      <w:r w:rsidRPr="008D2A4B">
        <w:rPr>
          <w:rFonts w:cstheme="minorHAnsi"/>
        </w:rPr>
        <w:t xml:space="preserve"> away actions in support of improvement projects, governance obligations, fundraising and so on.  The meeting frequency is variable</w:t>
      </w:r>
      <w:r w:rsidR="00465C49" w:rsidRPr="008D2A4B">
        <w:rPr>
          <w:rFonts w:cstheme="minorHAnsi"/>
        </w:rPr>
        <w:t>,</w:t>
      </w:r>
      <w:r w:rsidRPr="008D2A4B">
        <w:rPr>
          <w:rFonts w:cstheme="minorHAnsi"/>
        </w:rPr>
        <w:t xml:space="preserve"> </w:t>
      </w:r>
      <w:r w:rsidR="00465C49" w:rsidRPr="008D2A4B">
        <w:rPr>
          <w:rFonts w:cstheme="minorHAnsi"/>
        </w:rPr>
        <w:t xml:space="preserve">and probably on weekdays, </w:t>
      </w:r>
      <w:r w:rsidRPr="008D2A4B">
        <w:rPr>
          <w:rFonts w:cstheme="minorHAnsi"/>
        </w:rPr>
        <w:t>but at most is likely to be monthly.</w:t>
      </w:r>
    </w:p>
    <w:p w14:paraId="19A0D866" w14:textId="006CE6A7" w:rsidR="00C27004" w:rsidRPr="008D2A4B" w:rsidRDefault="00C27004" w:rsidP="00517DB7">
      <w:pPr>
        <w:pStyle w:val="NoSpacing"/>
        <w:numPr>
          <w:ilvl w:val="0"/>
          <w:numId w:val="14"/>
        </w:numPr>
        <w:rPr>
          <w:rFonts w:cstheme="minorHAnsi"/>
        </w:rPr>
      </w:pPr>
      <w:r w:rsidRPr="008D2A4B">
        <w:rPr>
          <w:rFonts w:cstheme="minorHAnsi"/>
        </w:rPr>
        <w:t xml:space="preserve">In order to understand the </w:t>
      </w:r>
      <w:r w:rsidR="00465C49" w:rsidRPr="008D2A4B">
        <w:rPr>
          <w:rFonts w:cstheme="minorHAnsi"/>
        </w:rPr>
        <w:t xml:space="preserve">current </w:t>
      </w:r>
      <w:proofErr w:type="gramStart"/>
      <w:r w:rsidR="00465C49" w:rsidRPr="008D2A4B">
        <w:rPr>
          <w:rFonts w:cstheme="minorHAnsi"/>
        </w:rPr>
        <w:t>issues</w:t>
      </w:r>
      <w:proofErr w:type="gramEnd"/>
      <w:r w:rsidR="00465C49" w:rsidRPr="008D2A4B">
        <w:rPr>
          <w:rFonts w:cstheme="minorHAnsi"/>
        </w:rPr>
        <w:t xml:space="preserve"> it may be appropriate that a trustee initiates meetings with staff on an ad hoc basis.</w:t>
      </w:r>
    </w:p>
    <w:p w14:paraId="21428B17" w14:textId="79062C4A" w:rsidR="00465C49" w:rsidRPr="008D2A4B" w:rsidRDefault="00465C49" w:rsidP="00517DB7">
      <w:pPr>
        <w:pStyle w:val="NoSpacing"/>
        <w:numPr>
          <w:ilvl w:val="0"/>
          <w:numId w:val="14"/>
        </w:numPr>
        <w:rPr>
          <w:rFonts w:cstheme="minorHAnsi"/>
        </w:rPr>
      </w:pPr>
      <w:r w:rsidRPr="008D2A4B">
        <w:rPr>
          <w:rFonts w:cstheme="minorHAnsi"/>
        </w:rPr>
        <w:t xml:space="preserve">One of our strategic goals is to forge partnerships with other charities, umbrella groups, pharmaceutical </w:t>
      </w:r>
      <w:proofErr w:type="gramStart"/>
      <w:r w:rsidRPr="008D2A4B">
        <w:rPr>
          <w:rFonts w:cstheme="minorHAnsi"/>
        </w:rPr>
        <w:t>companies</w:t>
      </w:r>
      <w:proofErr w:type="gramEnd"/>
      <w:r w:rsidRPr="008D2A4B">
        <w:rPr>
          <w:rFonts w:cstheme="minorHAnsi"/>
        </w:rPr>
        <w:t xml:space="preserve"> and healthcare providers.  Trustees will lead this initiative and therefore will need to research and </w:t>
      </w:r>
      <w:proofErr w:type="gramStart"/>
      <w:r w:rsidRPr="008D2A4B">
        <w:rPr>
          <w:rFonts w:cstheme="minorHAnsi"/>
        </w:rPr>
        <w:t>make contact with</w:t>
      </w:r>
      <w:proofErr w:type="gramEnd"/>
      <w:r w:rsidRPr="008D2A4B">
        <w:rPr>
          <w:rFonts w:cstheme="minorHAnsi"/>
        </w:rPr>
        <w:t xml:space="preserve"> potential partners from time to time.</w:t>
      </w:r>
    </w:p>
    <w:p w14:paraId="7CDE14A8" w14:textId="6ECB61F2" w:rsidR="00465C49" w:rsidRPr="008D2A4B" w:rsidRDefault="00465C49" w:rsidP="00465C49">
      <w:pPr>
        <w:pStyle w:val="NoSpacing"/>
        <w:rPr>
          <w:rFonts w:cstheme="minorHAnsi"/>
        </w:rPr>
      </w:pPr>
    </w:p>
    <w:p w14:paraId="0B7976EE" w14:textId="1C1A1DE4" w:rsidR="00465C49" w:rsidRPr="008D2A4B" w:rsidRDefault="00465C49" w:rsidP="00465C49">
      <w:pPr>
        <w:pStyle w:val="NoSpacing"/>
        <w:rPr>
          <w:rFonts w:cstheme="minorHAnsi"/>
        </w:rPr>
      </w:pPr>
      <w:r w:rsidRPr="008D2A4B">
        <w:rPr>
          <w:rFonts w:cstheme="minorHAnsi"/>
        </w:rPr>
        <w:t xml:space="preserve">This is a daunting </w:t>
      </w:r>
      <w:r w:rsidR="00BA25EB" w:rsidRPr="008D2A4B">
        <w:rPr>
          <w:rFonts w:cstheme="minorHAnsi"/>
        </w:rPr>
        <w:t>list,</w:t>
      </w:r>
      <w:r w:rsidRPr="008D2A4B">
        <w:rPr>
          <w:rFonts w:cstheme="minorHAnsi"/>
        </w:rPr>
        <w:t xml:space="preserve"> but we judge that a </w:t>
      </w:r>
      <w:r w:rsidR="00E73B6D" w:rsidRPr="008D2A4B">
        <w:rPr>
          <w:rFonts w:cstheme="minorHAnsi"/>
        </w:rPr>
        <w:t>t</w:t>
      </w:r>
      <w:r w:rsidRPr="008D2A4B">
        <w:rPr>
          <w:rFonts w:cstheme="minorHAnsi"/>
        </w:rPr>
        <w:t xml:space="preserve">rustee would typically </w:t>
      </w:r>
      <w:r w:rsidR="000B4F59">
        <w:rPr>
          <w:rFonts w:cstheme="minorHAnsi"/>
        </w:rPr>
        <w:t>donate around</w:t>
      </w:r>
      <w:r w:rsidRPr="008D2A4B">
        <w:rPr>
          <w:rFonts w:cstheme="minorHAnsi"/>
        </w:rPr>
        <w:t xml:space="preserve"> 2 hours per week on top of the time to attend Board meetings. However, we can be flexible and adjust the commitment to fit </w:t>
      </w:r>
      <w:r w:rsidR="000B4F59">
        <w:rPr>
          <w:rFonts w:cstheme="minorHAnsi"/>
        </w:rPr>
        <w:t>the individual</w:t>
      </w:r>
      <w:r w:rsidRPr="008D2A4B">
        <w:rPr>
          <w:rFonts w:cstheme="minorHAnsi"/>
        </w:rPr>
        <w:t>.</w:t>
      </w:r>
    </w:p>
    <w:p w14:paraId="54598144" w14:textId="08C0DE08" w:rsidR="00C260F6" w:rsidRPr="008D2A4B" w:rsidRDefault="00C260F6" w:rsidP="00465C49">
      <w:pPr>
        <w:pStyle w:val="NoSpacing"/>
        <w:rPr>
          <w:rFonts w:cstheme="minorHAnsi"/>
        </w:rPr>
      </w:pPr>
    </w:p>
    <w:p w14:paraId="6A128197" w14:textId="70F6AA84" w:rsidR="00C260F6" w:rsidRPr="008D2A4B" w:rsidRDefault="00C260F6" w:rsidP="00465C49">
      <w:pPr>
        <w:pStyle w:val="NoSpacing"/>
        <w:rPr>
          <w:rFonts w:cstheme="minorHAnsi"/>
          <w:b/>
          <w:bCs/>
          <w:u w:val="single"/>
        </w:rPr>
      </w:pPr>
      <w:r w:rsidRPr="008D2A4B">
        <w:rPr>
          <w:rFonts w:cstheme="minorHAnsi"/>
          <w:b/>
          <w:bCs/>
          <w:u w:val="single"/>
        </w:rPr>
        <w:t>Summary</w:t>
      </w:r>
    </w:p>
    <w:p w14:paraId="1310DCE2" w14:textId="403A4EB7" w:rsidR="001A713B" w:rsidRPr="008D2A4B" w:rsidRDefault="001A713B">
      <w:pPr>
        <w:rPr>
          <w:rFonts w:asciiTheme="minorHAnsi" w:hAnsiTheme="minorHAnsi" w:cstheme="minorHAnsi"/>
          <w:sz w:val="22"/>
          <w:szCs w:val="22"/>
        </w:rPr>
      </w:pPr>
    </w:p>
    <w:p w14:paraId="4479E865" w14:textId="2A10CD88" w:rsidR="00CB2F54" w:rsidRPr="00BA25EB" w:rsidRDefault="00D65B5D">
      <w:pPr>
        <w:rPr>
          <w:rFonts w:asciiTheme="minorHAnsi" w:hAnsiTheme="minorHAnsi" w:cstheme="minorHAnsi"/>
          <w:sz w:val="22"/>
          <w:szCs w:val="22"/>
        </w:rPr>
      </w:pPr>
      <w:r w:rsidRPr="00BA25EB">
        <w:rPr>
          <w:rFonts w:asciiTheme="minorHAnsi" w:hAnsiTheme="minorHAnsi" w:cstheme="minorHAnsi"/>
          <w:sz w:val="22"/>
          <w:szCs w:val="22"/>
        </w:rPr>
        <w:t xml:space="preserve">Hopefully this recruitment pack has answered many questions for potential applicants.  A </w:t>
      </w:r>
      <w:r w:rsidR="00E73B6D" w:rsidRPr="00BA25EB">
        <w:rPr>
          <w:rFonts w:asciiTheme="minorHAnsi" w:hAnsiTheme="minorHAnsi" w:cstheme="minorHAnsi"/>
          <w:sz w:val="22"/>
          <w:szCs w:val="22"/>
        </w:rPr>
        <w:t>t</w:t>
      </w:r>
      <w:r w:rsidRPr="00BA25EB">
        <w:rPr>
          <w:rFonts w:asciiTheme="minorHAnsi" w:hAnsiTheme="minorHAnsi" w:cstheme="minorHAnsi"/>
          <w:sz w:val="22"/>
          <w:szCs w:val="22"/>
        </w:rPr>
        <w:t>rustee position on the CGDS Board is a legally defined role so applicants need to appreciate what is expected of them both by the charity and by the Charity Commission.  However, whilst the list of duties looks daunting, this position is a great way to help others</w:t>
      </w:r>
      <w:r w:rsidR="000B4F59" w:rsidRPr="00BA25EB">
        <w:rPr>
          <w:rFonts w:asciiTheme="minorHAnsi" w:hAnsiTheme="minorHAnsi" w:cstheme="minorHAnsi"/>
          <w:sz w:val="22"/>
          <w:szCs w:val="22"/>
        </w:rPr>
        <w:t xml:space="preserve"> and feel the gratitude from our members</w:t>
      </w:r>
      <w:r w:rsidR="00E73B6D" w:rsidRPr="00BA25EB">
        <w:rPr>
          <w:rFonts w:asciiTheme="minorHAnsi" w:hAnsiTheme="minorHAnsi" w:cstheme="minorHAnsi"/>
          <w:sz w:val="22"/>
          <w:szCs w:val="22"/>
        </w:rPr>
        <w:t xml:space="preserve">.  With only a few hours of your time you can </w:t>
      </w:r>
      <w:r w:rsidRPr="00BA25EB">
        <w:rPr>
          <w:rFonts w:asciiTheme="minorHAnsi" w:hAnsiTheme="minorHAnsi" w:cstheme="minorHAnsi"/>
          <w:sz w:val="22"/>
          <w:szCs w:val="22"/>
        </w:rPr>
        <w:t xml:space="preserve">add </w:t>
      </w:r>
      <w:r w:rsidR="00E73B6D" w:rsidRPr="00BA25EB">
        <w:rPr>
          <w:rFonts w:asciiTheme="minorHAnsi" w:hAnsiTheme="minorHAnsi" w:cstheme="minorHAnsi"/>
          <w:sz w:val="22"/>
          <w:szCs w:val="22"/>
        </w:rPr>
        <w:t xml:space="preserve">more </w:t>
      </w:r>
      <w:r w:rsidRPr="00BA25EB">
        <w:rPr>
          <w:rFonts w:asciiTheme="minorHAnsi" w:hAnsiTheme="minorHAnsi" w:cstheme="minorHAnsi"/>
          <w:sz w:val="22"/>
          <w:szCs w:val="22"/>
        </w:rPr>
        <w:t>skills to your CV and share in our future successes.</w:t>
      </w:r>
      <w:r w:rsidR="00E73B6D" w:rsidRPr="00BA25EB">
        <w:rPr>
          <w:rFonts w:asciiTheme="minorHAnsi" w:hAnsiTheme="minorHAnsi" w:cstheme="minorHAnsi"/>
          <w:sz w:val="22"/>
          <w:szCs w:val="22"/>
        </w:rPr>
        <w:t xml:space="preserve">  We need your help and hope to hear from you.</w:t>
      </w:r>
    </w:p>
    <w:p w14:paraId="12D5FF32" w14:textId="36ABE281" w:rsidR="00D65B5D" w:rsidRPr="00BA25EB" w:rsidRDefault="00D65B5D">
      <w:pPr>
        <w:rPr>
          <w:rFonts w:asciiTheme="minorHAnsi" w:hAnsiTheme="minorHAnsi" w:cstheme="minorHAnsi"/>
          <w:sz w:val="22"/>
          <w:szCs w:val="22"/>
        </w:rPr>
      </w:pPr>
    </w:p>
    <w:p w14:paraId="7B1D3152" w14:textId="4807358F" w:rsidR="00D65B5D" w:rsidRDefault="00D65B5D">
      <w:pPr>
        <w:rPr>
          <w:rFonts w:cstheme="minorHAnsi"/>
          <w:sz w:val="22"/>
          <w:szCs w:val="22"/>
        </w:rPr>
      </w:pPr>
      <w:r w:rsidRPr="008D2A4B">
        <w:rPr>
          <w:rFonts w:asciiTheme="minorHAnsi" w:hAnsiTheme="minorHAnsi" w:cstheme="minorHAnsi"/>
          <w:sz w:val="22"/>
          <w:szCs w:val="22"/>
        </w:rPr>
        <w:t xml:space="preserve">If you are interested to apply, please describe your </w:t>
      </w:r>
      <w:r w:rsidR="00E73B6D" w:rsidRPr="008D2A4B">
        <w:rPr>
          <w:rFonts w:asciiTheme="minorHAnsi" w:hAnsiTheme="minorHAnsi" w:cstheme="minorHAnsi"/>
          <w:sz w:val="22"/>
          <w:szCs w:val="22"/>
        </w:rPr>
        <w:t xml:space="preserve">reasons and </w:t>
      </w:r>
      <w:r w:rsidRPr="008D2A4B">
        <w:rPr>
          <w:rFonts w:asciiTheme="minorHAnsi" w:hAnsiTheme="minorHAnsi" w:cstheme="minorHAnsi"/>
          <w:sz w:val="22"/>
          <w:szCs w:val="22"/>
        </w:rPr>
        <w:t xml:space="preserve">motivation in an email along with a copy of your CV to </w:t>
      </w:r>
      <w:hyperlink r:id="rId12" w:history="1">
        <w:r w:rsidRPr="008D2A4B">
          <w:rPr>
            <w:rStyle w:val="Hyperlink"/>
            <w:rFonts w:asciiTheme="minorHAnsi" w:hAnsiTheme="minorHAnsi" w:cstheme="minorHAnsi"/>
            <w:sz w:val="22"/>
            <w:szCs w:val="22"/>
          </w:rPr>
          <w:t>recruitment@cgdsociety.org</w:t>
        </w:r>
      </w:hyperlink>
      <w:r w:rsidRPr="008D2A4B">
        <w:rPr>
          <w:rFonts w:asciiTheme="minorHAnsi" w:hAnsiTheme="minorHAnsi" w:cstheme="minorHAnsi"/>
          <w:sz w:val="22"/>
          <w:szCs w:val="22"/>
        </w:rPr>
        <w:t xml:space="preserve"> </w:t>
      </w:r>
      <w:r w:rsidR="000B4F59">
        <w:rPr>
          <w:rFonts w:cstheme="minorHAnsi"/>
          <w:sz w:val="22"/>
          <w:szCs w:val="22"/>
        </w:rPr>
        <w:t xml:space="preserve">.  </w:t>
      </w:r>
    </w:p>
    <w:p w14:paraId="00D92C4C" w14:textId="09205174" w:rsidR="00E5429F" w:rsidRDefault="00E5429F">
      <w:pPr>
        <w:rPr>
          <w:rFonts w:cstheme="minorHAnsi"/>
          <w:sz w:val="22"/>
          <w:szCs w:val="22"/>
        </w:rPr>
      </w:pPr>
    </w:p>
    <w:p w14:paraId="35501CD2" w14:textId="5994CD81" w:rsidR="00D65B5D" w:rsidRPr="008D2A4B" w:rsidRDefault="00D65B5D">
      <w:pPr>
        <w:rPr>
          <w:rFonts w:asciiTheme="minorHAnsi" w:hAnsiTheme="minorHAnsi" w:cstheme="minorHAnsi"/>
          <w:sz w:val="22"/>
          <w:szCs w:val="22"/>
        </w:rPr>
      </w:pPr>
      <w:r w:rsidRPr="008D2A4B">
        <w:rPr>
          <w:rFonts w:asciiTheme="minorHAnsi" w:hAnsiTheme="minorHAnsi" w:cstheme="minorHAnsi"/>
          <w:sz w:val="22"/>
          <w:szCs w:val="22"/>
        </w:rPr>
        <w:t>Thankyou.</w:t>
      </w:r>
    </w:p>
    <w:p w14:paraId="6CC2906A" w14:textId="77777777" w:rsidR="00C43929" w:rsidRDefault="00C43929" w:rsidP="004D2866"/>
    <w:sectPr w:rsidR="00C43929" w:rsidSect="00C948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544"/>
    <w:multiLevelType w:val="hybridMultilevel"/>
    <w:tmpl w:val="BA72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E31FA"/>
    <w:multiLevelType w:val="hybridMultilevel"/>
    <w:tmpl w:val="19CAA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812D7"/>
    <w:multiLevelType w:val="multilevel"/>
    <w:tmpl w:val="1248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C1E71"/>
    <w:multiLevelType w:val="hybridMultilevel"/>
    <w:tmpl w:val="B7D4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62D2"/>
    <w:multiLevelType w:val="multilevel"/>
    <w:tmpl w:val="B6B8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DA364C"/>
    <w:multiLevelType w:val="multilevel"/>
    <w:tmpl w:val="905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617DC"/>
    <w:multiLevelType w:val="multilevel"/>
    <w:tmpl w:val="0104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1C688C"/>
    <w:multiLevelType w:val="hybridMultilevel"/>
    <w:tmpl w:val="208AAC0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DF41AD"/>
    <w:multiLevelType w:val="multilevel"/>
    <w:tmpl w:val="74DC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AA19B0"/>
    <w:multiLevelType w:val="hybridMultilevel"/>
    <w:tmpl w:val="7BDC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822C4"/>
    <w:multiLevelType w:val="hybridMultilevel"/>
    <w:tmpl w:val="5DDC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D106E3"/>
    <w:multiLevelType w:val="hybridMultilevel"/>
    <w:tmpl w:val="A2F6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3C612F"/>
    <w:multiLevelType w:val="hybridMultilevel"/>
    <w:tmpl w:val="2C84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D16F6"/>
    <w:multiLevelType w:val="hybridMultilevel"/>
    <w:tmpl w:val="10D89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7"/>
  </w:num>
  <w:num w:numId="5">
    <w:abstractNumId w:val="3"/>
  </w:num>
  <w:num w:numId="6">
    <w:abstractNumId w:val="10"/>
  </w:num>
  <w:num w:numId="7">
    <w:abstractNumId w:val="5"/>
  </w:num>
  <w:num w:numId="8">
    <w:abstractNumId w:val="8"/>
  </w:num>
  <w:num w:numId="9">
    <w:abstractNumId w:val="4"/>
  </w:num>
  <w:num w:numId="10">
    <w:abstractNumId w:val="2"/>
  </w:num>
  <w:num w:numId="11">
    <w:abstractNumId w:val="9"/>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EF"/>
    <w:rsid w:val="000252CE"/>
    <w:rsid w:val="00034BC4"/>
    <w:rsid w:val="0004567F"/>
    <w:rsid w:val="000516D0"/>
    <w:rsid w:val="000848A4"/>
    <w:rsid w:val="000B4F59"/>
    <w:rsid w:val="000B60E2"/>
    <w:rsid w:val="000E0173"/>
    <w:rsid w:val="001273DC"/>
    <w:rsid w:val="001831B8"/>
    <w:rsid w:val="001A713B"/>
    <w:rsid w:val="001C6320"/>
    <w:rsid w:val="001E620A"/>
    <w:rsid w:val="001F4EA9"/>
    <w:rsid w:val="002307CF"/>
    <w:rsid w:val="002D10E5"/>
    <w:rsid w:val="002D6DE5"/>
    <w:rsid w:val="002E1118"/>
    <w:rsid w:val="00356C31"/>
    <w:rsid w:val="003621B9"/>
    <w:rsid w:val="003D0789"/>
    <w:rsid w:val="004028F1"/>
    <w:rsid w:val="004250B2"/>
    <w:rsid w:val="00442C5A"/>
    <w:rsid w:val="00454049"/>
    <w:rsid w:val="00457465"/>
    <w:rsid w:val="00465C49"/>
    <w:rsid w:val="0047151A"/>
    <w:rsid w:val="0048377F"/>
    <w:rsid w:val="004920E3"/>
    <w:rsid w:val="00496A1B"/>
    <w:rsid w:val="004A51A2"/>
    <w:rsid w:val="004C4DFC"/>
    <w:rsid w:val="004D2866"/>
    <w:rsid w:val="004E5526"/>
    <w:rsid w:val="004F3456"/>
    <w:rsid w:val="00517C09"/>
    <w:rsid w:val="005243F1"/>
    <w:rsid w:val="005A5E1F"/>
    <w:rsid w:val="005B5BE0"/>
    <w:rsid w:val="005D1EE3"/>
    <w:rsid w:val="005E1AD8"/>
    <w:rsid w:val="00643C37"/>
    <w:rsid w:val="006538EF"/>
    <w:rsid w:val="006941E4"/>
    <w:rsid w:val="006E049C"/>
    <w:rsid w:val="00704A3A"/>
    <w:rsid w:val="00737562"/>
    <w:rsid w:val="007723F5"/>
    <w:rsid w:val="0080304C"/>
    <w:rsid w:val="00814158"/>
    <w:rsid w:val="00834E48"/>
    <w:rsid w:val="00870AF1"/>
    <w:rsid w:val="0089458F"/>
    <w:rsid w:val="00894B11"/>
    <w:rsid w:val="008C19F5"/>
    <w:rsid w:val="008D2A4B"/>
    <w:rsid w:val="008D75CE"/>
    <w:rsid w:val="008F2591"/>
    <w:rsid w:val="00900B54"/>
    <w:rsid w:val="00930F72"/>
    <w:rsid w:val="009379BE"/>
    <w:rsid w:val="00964DF7"/>
    <w:rsid w:val="009A4F7F"/>
    <w:rsid w:val="009B1527"/>
    <w:rsid w:val="009E48C2"/>
    <w:rsid w:val="009E5F52"/>
    <w:rsid w:val="00A072F3"/>
    <w:rsid w:val="00A64FCB"/>
    <w:rsid w:val="00AC22BA"/>
    <w:rsid w:val="00B222FC"/>
    <w:rsid w:val="00B416AF"/>
    <w:rsid w:val="00B42E47"/>
    <w:rsid w:val="00B6035C"/>
    <w:rsid w:val="00B674D7"/>
    <w:rsid w:val="00B81745"/>
    <w:rsid w:val="00BA25EB"/>
    <w:rsid w:val="00BA5063"/>
    <w:rsid w:val="00BA543C"/>
    <w:rsid w:val="00BB1BFE"/>
    <w:rsid w:val="00C111CA"/>
    <w:rsid w:val="00C260F6"/>
    <w:rsid w:val="00C27004"/>
    <w:rsid w:val="00C43929"/>
    <w:rsid w:val="00C56D4F"/>
    <w:rsid w:val="00C608FD"/>
    <w:rsid w:val="00C92AAE"/>
    <w:rsid w:val="00C9485A"/>
    <w:rsid w:val="00CB2F54"/>
    <w:rsid w:val="00D2691F"/>
    <w:rsid w:val="00D65B5D"/>
    <w:rsid w:val="00DB14B8"/>
    <w:rsid w:val="00DC4EF9"/>
    <w:rsid w:val="00DF1944"/>
    <w:rsid w:val="00E27FD9"/>
    <w:rsid w:val="00E5429F"/>
    <w:rsid w:val="00E73B6D"/>
    <w:rsid w:val="00E87479"/>
    <w:rsid w:val="00EA2DC8"/>
    <w:rsid w:val="00F62E80"/>
    <w:rsid w:val="00F711CF"/>
    <w:rsid w:val="00F9217D"/>
    <w:rsid w:val="00FB3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3478"/>
  <w15:chartTrackingRefBased/>
  <w15:docId w15:val="{D5A269C4-F6B3-914E-AD61-41B862C7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E5"/>
    <w:rPr>
      <w:rFonts w:ascii="Times New Roman" w:eastAsia="Times New Roman" w:hAnsi="Times New Roman" w:cs="Times New Roman"/>
      <w:lang w:eastAsia="en-GB"/>
    </w:rPr>
  </w:style>
  <w:style w:type="paragraph" w:styleId="Heading2">
    <w:name w:val="heading 2"/>
    <w:basedOn w:val="Normal"/>
    <w:link w:val="Heading2Char"/>
    <w:uiPriority w:val="9"/>
    <w:qFormat/>
    <w:rsid w:val="00AC22B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8EF"/>
    <w:pPr>
      <w:spacing w:before="100" w:beforeAutospacing="1" w:after="100" w:afterAutospacing="1"/>
    </w:pPr>
  </w:style>
  <w:style w:type="character" w:styleId="Hyperlink">
    <w:name w:val="Hyperlink"/>
    <w:basedOn w:val="DefaultParagraphFont"/>
    <w:uiPriority w:val="99"/>
    <w:unhideWhenUsed/>
    <w:rsid w:val="006E049C"/>
    <w:rPr>
      <w:color w:val="0563C1" w:themeColor="hyperlink"/>
      <w:u w:val="single"/>
    </w:rPr>
  </w:style>
  <w:style w:type="character" w:styleId="UnresolvedMention">
    <w:name w:val="Unresolved Mention"/>
    <w:basedOn w:val="DefaultParagraphFont"/>
    <w:uiPriority w:val="99"/>
    <w:semiHidden/>
    <w:unhideWhenUsed/>
    <w:rsid w:val="006E049C"/>
    <w:rPr>
      <w:color w:val="605E5C"/>
      <w:shd w:val="clear" w:color="auto" w:fill="E1DFDD"/>
    </w:rPr>
  </w:style>
  <w:style w:type="paragraph" w:styleId="NoSpacing">
    <w:name w:val="No Spacing"/>
    <w:uiPriority w:val="1"/>
    <w:qFormat/>
    <w:rsid w:val="00AC22BA"/>
    <w:rPr>
      <w:sz w:val="22"/>
      <w:szCs w:val="22"/>
    </w:rPr>
  </w:style>
  <w:style w:type="character" w:customStyle="1" w:styleId="Heading2Char">
    <w:name w:val="Heading 2 Char"/>
    <w:basedOn w:val="DefaultParagraphFont"/>
    <w:link w:val="Heading2"/>
    <w:uiPriority w:val="9"/>
    <w:rsid w:val="00AC22BA"/>
    <w:rPr>
      <w:rFonts w:ascii="Times New Roman" w:eastAsia="Times New Roman" w:hAnsi="Times New Roman" w:cs="Times New Roman"/>
      <w:b/>
      <w:bCs/>
      <w:sz w:val="36"/>
      <w:szCs w:val="36"/>
      <w:lang w:eastAsia="en-GB"/>
    </w:rPr>
  </w:style>
  <w:style w:type="paragraph" w:customStyle="1" w:styleId="gem-c-contents-listlist-item">
    <w:name w:val="gem-c-contents-list__list-item"/>
    <w:basedOn w:val="Normal"/>
    <w:rsid w:val="00AC22BA"/>
    <w:pPr>
      <w:spacing w:before="100" w:beforeAutospacing="1" w:after="100" w:afterAutospacing="1"/>
    </w:pPr>
  </w:style>
  <w:style w:type="paragraph" w:styleId="NormalWeb">
    <w:name w:val="Normal (Web)"/>
    <w:basedOn w:val="Normal"/>
    <w:uiPriority w:val="99"/>
    <w:unhideWhenUsed/>
    <w:rsid w:val="00AC22BA"/>
    <w:pPr>
      <w:spacing w:before="100" w:beforeAutospacing="1" w:after="100" w:afterAutospacing="1"/>
    </w:pPr>
  </w:style>
  <w:style w:type="character" w:styleId="FollowedHyperlink">
    <w:name w:val="FollowedHyperlink"/>
    <w:basedOn w:val="DefaultParagraphFont"/>
    <w:uiPriority w:val="99"/>
    <w:semiHidden/>
    <w:unhideWhenUsed/>
    <w:rsid w:val="001F4EA9"/>
    <w:rPr>
      <w:color w:val="954F72" w:themeColor="followedHyperlink"/>
      <w:u w:val="single"/>
    </w:rPr>
  </w:style>
  <w:style w:type="paragraph" w:styleId="Revision">
    <w:name w:val="Revision"/>
    <w:hidden/>
    <w:uiPriority w:val="99"/>
    <w:semiHidden/>
    <w:rsid w:val="00870AF1"/>
  </w:style>
  <w:style w:type="character" w:styleId="CommentReference">
    <w:name w:val="annotation reference"/>
    <w:basedOn w:val="DefaultParagraphFont"/>
    <w:uiPriority w:val="99"/>
    <w:semiHidden/>
    <w:unhideWhenUsed/>
    <w:rsid w:val="00737562"/>
    <w:rPr>
      <w:sz w:val="16"/>
      <w:szCs w:val="16"/>
    </w:rPr>
  </w:style>
  <w:style w:type="paragraph" w:styleId="CommentText">
    <w:name w:val="annotation text"/>
    <w:basedOn w:val="Normal"/>
    <w:link w:val="CommentTextChar"/>
    <w:uiPriority w:val="99"/>
    <w:semiHidden/>
    <w:unhideWhenUsed/>
    <w:rsid w:val="0073756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37562"/>
    <w:rPr>
      <w:sz w:val="20"/>
      <w:szCs w:val="20"/>
    </w:rPr>
  </w:style>
  <w:style w:type="paragraph" w:styleId="CommentSubject">
    <w:name w:val="annotation subject"/>
    <w:basedOn w:val="CommentText"/>
    <w:next w:val="CommentText"/>
    <w:link w:val="CommentSubjectChar"/>
    <w:uiPriority w:val="99"/>
    <w:semiHidden/>
    <w:unhideWhenUsed/>
    <w:rsid w:val="00737562"/>
    <w:rPr>
      <w:b/>
      <w:bCs/>
    </w:rPr>
  </w:style>
  <w:style w:type="character" w:customStyle="1" w:styleId="CommentSubjectChar">
    <w:name w:val="Comment Subject Char"/>
    <w:basedOn w:val="CommentTextChar"/>
    <w:link w:val="CommentSubject"/>
    <w:uiPriority w:val="99"/>
    <w:semiHidden/>
    <w:rsid w:val="007375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0664">
      <w:bodyDiv w:val="1"/>
      <w:marLeft w:val="0"/>
      <w:marRight w:val="0"/>
      <w:marTop w:val="0"/>
      <w:marBottom w:val="0"/>
      <w:divBdr>
        <w:top w:val="none" w:sz="0" w:space="0" w:color="auto"/>
        <w:left w:val="none" w:sz="0" w:space="0" w:color="auto"/>
        <w:bottom w:val="none" w:sz="0" w:space="0" w:color="auto"/>
        <w:right w:val="none" w:sz="0" w:space="0" w:color="auto"/>
      </w:divBdr>
    </w:div>
    <w:div w:id="1152403121">
      <w:bodyDiv w:val="1"/>
      <w:marLeft w:val="0"/>
      <w:marRight w:val="0"/>
      <w:marTop w:val="0"/>
      <w:marBottom w:val="0"/>
      <w:divBdr>
        <w:top w:val="none" w:sz="0" w:space="0" w:color="auto"/>
        <w:left w:val="none" w:sz="0" w:space="0" w:color="auto"/>
        <w:bottom w:val="none" w:sz="0" w:space="0" w:color="auto"/>
        <w:right w:val="none" w:sz="0" w:space="0" w:color="auto"/>
      </w:divBdr>
    </w:div>
    <w:div w:id="2125148897">
      <w:bodyDiv w:val="1"/>
      <w:marLeft w:val="0"/>
      <w:marRight w:val="0"/>
      <w:marTop w:val="0"/>
      <w:marBottom w:val="0"/>
      <w:divBdr>
        <w:top w:val="none" w:sz="0" w:space="0" w:color="auto"/>
        <w:left w:val="none" w:sz="0" w:space="0" w:color="auto"/>
        <w:bottom w:val="none" w:sz="0" w:space="0" w:color="auto"/>
        <w:right w:val="none" w:sz="0" w:space="0" w:color="auto"/>
      </w:divBdr>
      <w:divsChild>
        <w:div w:id="1520193769">
          <w:marLeft w:val="0"/>
          <w:marRight w:val="0"/>
          <w:marTop w:val="0"/>
          <w:marBottom w:val="0"/>
          <w:divBdr>
            <w:top w:val="none" w:sz="0" w:space="0" w:color="auto"/>
            <w:left w:val="none" w:sz="0" w:space="0" w:color="auto"/>
            <w:bottom w:val="none" w:sz="0" w:space="0" w:color="auto"/>
            <w:right w:val="none" w:sz="0" w:space="0" w:color="auto"/>
          </w:divBdr>
          <w:divsChild>
            <w:div w:id="842280175">
              <w:marLeft w:val="0"/>
              <w:marRight w:val="0"/>
              <w:marTop w:val="0"/>
              <w:marBottom w:val="0"/>
              <w:divBdr>
                <w:top w:val="none" w:sz="0" w:space="0" w:color="auto"/>
                <w:left w:val="none" w:sz="0" w:space="0" w:color="auto"/>
                <w:bottom w:val="none" w:sz="0" w:space="0" w:color="auto"/>
                <w:right w:val="none" w:sz="0" w:space="0" w:color="auto"/>
              </w:divBdr>
              <w:divsChild>
                <w:div w:id="1489633455">
                  <w:marLeft w:val="0"/>
                  <w:marRight w:val="0"/>
                  <w:marTop w:val="0"/>
                  <w:marBottom w:val="0"/>
                  <w:divBdr>
                    <w:top w:val="none" w:sz="0" w:space="0" w:color="auto"/>
                    <w:left w:val="none" w:sz="0" w:space="0" w:color="auto"/>
                    <w:bottom w:val="none" w:sz="0" w:space="0" w:color="auto"/>
                    <w:right w:val="none" w:sz="0" w:space="0" w:color="auto"/>
                  </w:divBdr>
                  <w:divsChild>
                    <w:div w:id="544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5448">
          <w:marLeft w:val="0"/>
          <w:marRight w:val="0"/>
          <w:marTop w:val="0"/>
          <w:marBottom w:val="0"/>
          <w:divBdr>
            <w:top w:val="none" w:sz="0" w:space="0" w:color="auto"/>
            <w:left w:val="none" w:sz="0" w:space="0" w:color="auto"/>
            <w:bottom w:val="none" w:sz="0" w:space="0" w:color="auto"/>
            <w:right w:val="none" w:sz="0" w:space="0" w:color="auto"/>
          </w:divBdr>
          <w:divsChild>
            <w:div w:id="415828429">
              <w:marLeft w:val="0"/>
              <w:marRight w:val="0"/>
              <w:marTop w:val="0"/>
              <w:marBottom w:val="0"/>
              <w:divBdr>
                <w:top w:val="none" w:sz="0" w:space="0" w:color="auto"/>
                <w:left w:val="none" w:sz="0" w:space="0" w:color="auto"/>
                <w:bottom w:val="none" w:sz="0" w:space="0" w:color="auto"/>
                <w:right w:val="none" w:sz="0" w:space="0" w:color="auto"/>
              </w:divBdr>
              <w:divsChild>
                <w:div w:id="259946842">
                  <w:marLeft w:val="0"/>
                  <w:marRight w:val="0"/>
                  <w:marTop w:val="0"/>
                  <w:marBottom w:val="0"/>
                  <w:divBdr>
                    <w:top w:val="none" w:sz="0" w:space="0" w:color="auto"/>
                    <w:left w:val="none" w:sz="0" w:space="0" w:color="auto"/>
                    <w:bottom w:val="none" w:sz="0" w:space="0" w:color="auto"/>
                    <w:right w:val="none" w:sz="0" w:space="0" w:color="auto"/>
                  </w:divBdr>
                  <w:divsChild>
                    <w:div w:id="1754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93725">
          <w:marLeft w:val="0"/>
          <w:marRight w:val="0"/>
          <w:marTop w:val="0"/>
          <w:marBottom w:val="0"/>
          <w:divBdr>
            <w:top w:val="none" w:sz="0" w:space="0" w:color="auto"/>
            <w:left w:val="none" w:sz="0" w:space="0" w:color="auto"/>
            <w:bottom w:val="none" w:sz="0" w:space="0" w:color="auto"/>
            <w:right w:val="none" w:sz="0" w:space="0" w:color="auto"/>
          </w:divBdr>
          <w:divsChild>
            <w:div w:id="3723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cgdsocie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g"/><Relationship Id="rId12" Type="http://schemas.openxmlformats.org/officeDocument/2006/relationships/hyperlink" Target="mailto:recruitment@cgdsocie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gov.uk/guidance/automatic-disqualification-rules-for-charity-trustees-and-charity-senior-positions" TargetMode="External"/><Relationship Id="rId5" Type="http://schemas.openxmlformats.org/officeDocument/2006/relationships/webSettings" Target="webSettings.xml"/><Relationship Id="rId10" Type="http://schemas.openxmlformats.org/officeDocument/2006/relationships/hyperlink" Target="https://www.gov.uk/government/publications/the-essential-trustee-what-you-need-to-know-cc3" TargetMode="External"/><Relationship Id="rId4" Type="http://schemas.openxmlformats.org/officeDocument/2006/relationships/settings" Target="settings.xml"/><Relationship Id="rId9" Type="http://schemas.openxmlformats.org/officeDocument/2006/relationships/hyperlink" Target="http://www.cgdsocie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4C57-BBDA-4190-9476-9F921A94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Creamer</dc:creator>
  <cp:keywords/>
  <dc:description/>
  <cp:lastModifiedBy>Claire Jeffries</cp:lastModifiedBy>
  <cp:revision>6</cp:revision>
  <dcterms:created xsi:type="dcterms:W3CDTF">2021-10-26T17:01:00Z</dcterms:created>
  <dcterms:modified xsi:type="dcterms:W3CDTF">2022-01-19T10:02:00Z</dcterms:modified>
</cp:coreProperties>
</file>